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273F" w14:textId="77777777" w:rsidR="0070393E" w:rsidRPr="0070393E" w:rsidRDefault="0070393E" w:rsidP="00093F36">
      <w:pPr>
        <w:spacing w:after="40"/>
        <w:ind w:right="17"/>
        <w:rPr>
          <w:rFonts w:ascii="Times New Roman" w:hAnsi="Times New Roman" w:cs="Times New Roman"/>
        </w:rPr>
      </w:pPr>
    </w:p>
    <w:p w14:paraId="58B51ABA" w14:textId="51B6E2E9" w:rsidR="008B15AD" w:rsidRPr="0070393E" w:rsidRDefault="000F6CBE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  <w:b/>
        </w:rPr>
      </w:pPr>
      <w:r w:rsidRPr="0070393E">
        <w:rPr>
          <w:rFonts w:ascii="Times New Roman" w:eastAsia="Times New Roman" w:hAnsi="Times New Roman" w:cs="Times New Roman"/>
          <w:b/>
        </w:rPr>
        <w:t>Ai docenti delle classi interessate</w:t>
      </w:r>
    </w:p>
    <w:p w14:paraId="259AD88B" w14:textId="0EA8867C" w:rsidR="000F6CBE" w:rsidRPr="0070393E" w:rsidRDefault="000F6CBE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  <w:b/>
        </w:rPr>
      </w:pPr>
      <w:r w:rsidRPr="0070393E">
        <w:rPr>
          <w:rFonts w:ascii="Times New Roman" w:eastAsia="Times New Roman" w:hAnsi="Times New Roman" w:cs="Times New Roman"/>
          <w:b/>
        </w:rPr>
        <w:t>Ai genitori degli alunni con certificazione L.104/92</w:t>
      </w:r>
    </w:p>
    <w:p w14:paraId="00FA4987" w14:textId="74F93D67" w:rsidR="000F6CBE" w:rsidRPr="0070393E" w:rsidRDefault="000F6CBE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  <w:b/>
        </w:rPr>
      </w:pPr>
      <w:r w:rsidRPr="0070393E">
        <w:rPr>
          <w:rFonts w:ascii="Times New Roman" w:eastAsia="Times New Roman" w:hAnsi="Times New Roman" w:cs="Times New Roman"/>
          <w:b/>
        </w:rPr>
        <w:t>All’U.O. Neuropsichiatria infantile ASP – Distretto Scalea</w:t>
      </w:r>
    </w:p>
    <w:p w14:paraId="070F1BB8" w14:textId="751EFD0F" w:rsidR="000F6CBE" w:rsidRDefault="000F6CBE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  <w:b/>
        </w:rPr>
      </w:pPr>
      <w:r w:rsidRPr="0070393E">
        <w:rPr>
          <w:rFonts w:ascii="Times New Roman" w:eastAsia="Times New Roman" w:hAnsi="Times New Roman" w:cs="Times New Roman"/>
          <w:b/>
        </w:rPr>
        <w:t xml:space="preserve">Alla </w:t>
      </w:r>
      <w:r w:rsidR="00093F36">
        <w:rPr>
          <w:rFonts w:ascii="Times New Roman" w:eastAsia="Times New Roman" w:hAnsi="Times New Roman" w:cs="Times New Roman"/>
          <w:b/>
        </w:rPr>
        <w:t>referente Inclusione prof. Giuseppe Fortunato</w:t>
      </w:r>
    </w:p>
    <w:p w14:paraId="61C6AD87" w14:textId="7F0D0C3C" w:rsidR="0070393E" w:rsidRPr="0070393E" w:rsidRDefault="0070393E">
      <w:pPr>
        <w:spacing w:after="0"/>
        <w:ind w:left="10" w:right="294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sito web</w:t>
      </w:r>
    </w:p>
    <w:p w14:paraId="3758115D" w14:textId="7E352ABA" w:rsidR="00AB7051" w:rsidRPr="0070393E" w:rsidRDefault="000E5304">
      <w:pPr>
        <w:spacing w:after="0"/>
        <w:ind w:left="10" w:right="294" w:hanging="10"/>
        <w:jc w:val="right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============== 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164B3F95" w14:textId="7B69B366" w:rsidR="00AB7051" w:rsidRPr="0070393E" w:rsidRDefault="000E5304" w:rsidP="000E5304">
      <w:pPr>
        <w:spacing w:after="169"/>
        <w:ind w:left="391"/>
        <w:jc w:val="center"/>
        <w:rPr>
          <w:rFonts w:ascii="Times New Roman" w:hAnsi="Times New Roman" w:cs="Times New Roman"/>
        </w:rPr>
      </w:pPr>
      <w:r w:rsidRPr="0070393E">
        <w:rPr>
          <w:rFonts w:ascii="Times New Roman" w:hAnsi="Times New Roman" w:cs="Times New Roman"/>
        </w:rPr>
        <w:t xml:space="preserve">  </w:t>
      </w:r>
    </w:p>
    <w:p w14:paraId="7A7C855A" w14:textId="1BB0D581" w:rsidR="00E75EB0" w:rsidRPr="0070393E" w:rsidRDefault="000E5304">
      <w:pPr>
        <w:pStyle w:val="Titolo1"/>
        <w:rPr>
          <w:sz w:val="24"/>
          <w:szCs w:val="24"/>
        </w:rPr>
      </w:pPr>
      <w:r w:rsidRPr="0070393E">
        <w:rPr>
          <w:sz w:val="24"/>
          <w:szCs w:val="24"/>
        </w:rPr>
        <w:t xml:space="preserve">OGGETTO: </w:t>
      </w:r>
      <w:r w:rsidR="00E34496" w:rsidRPr="0070393E">
        <w:rPr>
          <w:sz w:val="24"/>
          <w:szCs w:val="24"/>
        </w:rPr>
        <w:t xml:space="preserve">Decreto costituzione </w:t>
      </w:r>
      <w:r w:rsidR="000F6CBE" w:rsidRPr="0070393E">
        <w:rPr>
          <w:sz w:val="24"/>
          <w:szCs w:val="24"/>
        </w:rPr>
        <w:t xml:space="preserve">dei </w:t>
      </w:r>
      <w:r w:rsidR="00E34496" w:rsidRPr="0070393E">
        <w:rPr>
          <w:sz w:val="24"/>
          <w:szCs w:val="24"/>
        </w:rPr>
        <w:t>G</w:t>
      </w:r>
      <w:r w:rsidR="00E75EB0" w:rsidRPr="0070393E">
        <w:rPr>
          <w:sz w:val="24"/>
          <w:szCs w:val="24"/>
        </w:rPr>
        <w:t>rupp</w:t>
      </w:r>
      <w:r w:rsidR="000F6CBE" w:rsidRPr="0070393E">
        <w:rPr>
          <w:sz w:val="24"/>
          <w:szCs w:val="24"/>
        </w:rPr>
        <w:t>i</w:t>
      </w:r>
      <w:r w:rsidR="00E75EB0" w:rsidRPr="0070393E">
        <w:rPr>
          <w:sz w:val="24"/>
          <w:szCs w:val="24"/>
        </w:rPr>
        <w:t xml:space="preserve"> di Lavoro Operativ</w:t>
      </w:r>
      <w:r w:rsidR="000F6CBE" w:rsidRPr="0070393E">
        <w:rPr>
          <w:sz w:val="24"/>
          <w:szCs w:val="24"/>
        </w:rPr>
        <w:t>i</w:t>
      </w:r>
    </w:p>
    <w:p w14:paraId="50E984D1" w14:textId="77777777" w:rsidR="00E75EB0" w:rsidRPr="0070393E" w:rsidRDefault="00E75EB0" w:rsidP="00E75EB0">
      <w:pPr>
        <w:spacing w:after="0" w:line="240" w:lineRule="auto"/>
        <w:ind w:left="-142"/>
        <w:contextualSpacing/>
        <w:rPr>
          <w:rFonts w:ascii="Times New Roman" w:hAnsi="Times New Roman" w:cs="Times New Roman"/>
          <w:sz w:val="18"/>
          <w:szCs w:val="18"/>
        </w:rPr>
      </w:pPr>
      <w:r w:rsidRPr="0070393E">
        <w:rPr>
          <w:rFonts w:ascii="Times New Roman" w:hAnsi="Times New Roman" w:cs="Times New Roman"/>
          <w:sz w:val="18"/>
          <w:szCs w:val="18"/>
        </w:rPr>
        <w:t xml:space="preserve">Art. 15, commi 10 e 11 della L. 104/1992 (come </w:t>
      </w:r>
      <w:proofErr w:type="spellStart"/>
      <w:r w:rsidRPr="0070393E">
        <w:rPr>
          <w:rFonts w:ascii="Times New Roman" w:hAnsi="Times New Roman" w:cs="Times New Roman"/>
          <w:sz w:val="18"/>
          <w:szCs w:val="18"/>
        </w:rPr>
        <w:t>modif</w:t>
      </w:r>
      <w:proofErr w:type="spellEnd"/>
      <w:r w:rsidRPr="0070393E">
        <w:rPr>
          <w:rFonts w:ascii="Times New Roman" w:hAnsi="Times New Roman" w:cs="Times New Roman"/>
          <w:sz w:val="18"/>
          <w:szCs w:val="18"/>
        </w:rPr>
        <w:t xml:space="preserve">. dal </w:t>
      </w:r>
      <w:proofErr w:type="spellStart"/>
      <w:r w:rsidRPr="0070393E">
        <w:rPr>
          <w:rFonts w:ascii="Times New Roman" w:hAnsi="Times New Roman" w:cs="Times New Roman"/>
          <w:sz w:val="18"/>
          <w:szCs w:val="18"/>
        </w:rPr>
        <w:t>D.Lgs.</w:t>
      </w:r>
      <w:proofErr w:type="spellEnd"/>
      <w:r w:rsidRPr="0070393E">
        <w:rPr>
          <w:rFonts w:ascii="Times New Roman" w:hAnsi="Times New Roman" w:cs="Times New Roman"/>
          <w:sz w:val="18"/>
          <w:szCs w:val="18"/>
        </w:rPr>
        <w:t xml:space="preserve"> 96/2019)</w:t>
      </w:r>
    </w:p>
    <w:p w14:paraId="39089A06" w14:textId="77777777" w:rsidR="00E34496" w:rsidRPr="0070393E" w:rsidRDefault="00E34496">
      <w:pPr>
        <w:spacing w:after="77"/>
        <w:ind w:left="221"/>
        <w:jc w:val="center"/>
        <w:rPr>
          <w:rFonts w:ascii="Times New Roman" w:hAnsi="Times New Roman" w:cs="Times New Roman"/>
        </w:rPr>
      </w:pPr>
    </w:p>
    <w:p w14:paraId="3C61CCBF" w14:textId="5021BAD0" w:rsidR="00AB7051" w:rsidRPr="0070393E" w:rsidRDefault="000E5304">
      <w:pPr>
        <w:spacing w:after="77"/>
        <w:ind w:left="221"/>
        <w:jc w:val="center"/>
        <w:rPr>
          <w:rFonts w:ascii="Times New Roman" w:hAnsi="Times New Roman" w:cs="Times New Roman"/>
        </w:rPr>
      </w:pPr>
      <w:r w:rsidRPr="0070393E">
        <w:rPr>
          <w:rFonts w:ascii="Times New Roman" w:hAnsi="Times New Roman" w:cs="Times New Roman"/>
        </w:rPr>
        <w:t xml:space="preserve"> 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0EF87D7A" w14:textId="77777777" w:rsidR="00AB7051" w:rsidRPr="0070393E" w:rsidRDefault="000E5304">
      <w:pPr>
        <w:pStyle w:val="Titolo2"/>
        <w:spacing w:after="2"/>
        <w:ind w:left="10" w:right="296" w:hanging="10"/>
        <w:rPr>
          <w:rFonts w:ascii="Times New Roman" w:eastAsia="Times New Roman" w:hAnsi="Times New Roman" w:cs="Times New Roman"/>
          <w:sz w:val="24"/>
        </w:rPr>
      </w:pPr>
      <w:r w:rsidRPr="0070393E">
        <w:rPr>
          <w:rFonts w:ascii="Times New Roman" w:eastAsia="Times New Roman" w:hAnsi="Times New Roman" w:cs="Times New Roman"/>
          <w:sz w:val="24"/>
        </w:rPr>
        <w:t xml:space="preserve">IL DIRIGENTE SCOLASTICO </w:t>
      </w:r>
      <w:r w:rsidRPr="0070393E"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 w:rsidRPr="0070393E">
        <w:rPr>
          <w:rFonts w:ascii="Times New Roman" w:eastAsia="Times New Roman" w:hAnsi="Times New Roman" w:cs="Times New Roman"/>
          <w:sz w:val="24"/>
        </w:rPr>
        <w:t xml:space="preserve">  </w:t>
      </w:r>
    </w:p>
    <w:p w14:paraId="22E72642" w14:textId="77777777" w:rsidR="005F3416" w:rsidRPr="0070393E" w:rsidRDefault="005F3416" w:rsidP="005F341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80"/>
      </w:tblGrid>
      <w:tr w:rsidR="003B471C" w:rsidRPr="0070393E" w14:paraId="17297D8D" w14:textId="77777777" w:rsidTr="00D767E0">
        <w:tc>
          <w:tcPr>
            <w:tcW w:w="1706" w:type="dxa"/>
          </w:tcPr>
          <w:p w14:paraId="5B34F8C8" w14:textId="65B8AAE3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VISTA</w:t>
            </w:r>
          </w:p>
        </w:tc>
        <w:tc>
          <w:tcPr>
            <w:tcW w:w="8080" w:type="dxa"/>
          </w:tcPr>
          <w:p w14:paraId="1A38FC08" w14:textId="3FDDBF22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la legge 107/2015</w:t>
            </w:r>
            <w:r w:rsidR="00E75EB0"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recante “Riforma del sistema nazionale di istruzione e formazione e delega per il riordino delle disposizioni legislative vigenti”;</w:t>
            </w:r>
          </w:p>
        </w:tc>
      </w:tr>
      <w:tr w:rsidR="003B471C" w:rsidRPr="0070393E" w14:paraId="7589B5B9" w14:textId="77777777" w:rsidTr="00D767E0">
        <w:tc>
          <w:tcPr>
            <w:tcW w:w="1706" w:type="dxa"/>
          </w:tcPr>
          <w:p w14:paraId="2DC23801" w14:textId="218372B3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0EEB5788" w14:textId="47F241EB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il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D.Lgs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n. 66 del 2017 art. 9 comma 8</w:t>
            </w:r>
            <w:r w:rsidR="00E75EB0"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recante “Norme per la promozione dell'inclusione scolastica degli studenti con disabilità, a norma dell'articolo 1, commi 180 e 181, lettera c), della legge 13 luglio 2015, n. 107”;</w:t>
            </w:r>
          </w:p>
        </w:tc>
      </w:tr>
      <w:tr w:rsidR="003B471C" w:rsidRPr="0070393E" w14:paraId="43CCAAD4" w14:textId="77777777" w:rsidTr="00D767E0">
        <w:tc>
          <w:tcPr>
            <w:tcW w:w="1706" w:type="dxa"/>
          </w:tcPr>
          <w:p w14:paraId="3F0D78B0" w14:textId="1BD854F1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02DBC2CC" w14:textId="1A8AD195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il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D.Lgs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n.96 del 7 agosto 2019</w:t>
            </w:r>
            <w:r w:rsidR="00D767E0"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avente ad oggetto “Disposizioni integrative e correttive al Decreto Legislativo 13 aprile 2017, n. 66, recante “Norme per la promozione dell’inclusione scolastica degli studenti con disabilità, a norma dell’articolo 1, commi 180 e 181, lettera c), della legge 13 luglio 2015, n. 107”;</w:t>
            </w:r>
          </w:p>
        </w:tc>
      </w:tr>
      <w:tr w:rsidR="003B471C" w:rsidRPr="0070393E" w14:paraId="015BD9AA" w14:textId="77777777" w:rsidTr="00D767E0">
        <w:tc>
          <w:tcPr>
            <w:tcW w:w="1706" w:type="dxa"/>
          </w:tcPr>
          <w:p w14:paraId="1DC272FE" w14:textId="35303B77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VISTA</w:t>
            </w:r>
          </w:p>
        </w:tc>
        <w:tc>
          <w:tcPr>
            <w:tcW w:w="8080" w:type="dxa"/>
          </w:tcPr>
          <w:p w14:paraId="47C23AF0" w14:textId="3EBFA0A2" w:rsidR="005F3416" w:rsidRPr="0070393E" w:rsidRDefault="005F3416" w:rsidP="005F3416">
            <w:pPr>
              <w:spacing w:after="5" w:line="261" w:lineRule="auto"/>
              <w:ind w:left="9" w:hanging="10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la legge 5 febbraio 1992 n. 104 “Legge quadro per l'assistenza, l'integrazione sociale e i diritti delle persone</w:t>
            </w: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in situazione di Handicap” (art. 15 comma 2) e le relative modifiche introdotte dalla Legge 8 marzo 2000, n. 53, dal decreto legislativo 26 marzo 2001, n. 151 e dalla Legge 4 novembre 2010, n. 183 (art. 24);</w:t>
            </w:r>
          </w:p>
        </w:tc>
      </w:tr>
      <w:tr w:rsidR="003B471C" w:rsidRPr="0070393E" w14:paraId="7CD804DA" w14:textId="77777777" w:rsidTr="00D767E0">
        <w:tc>
          <w:tcPr>
            <w:tcW w:w="1706" w:type="dxa"/>
          </w:tcPr>
          <w:p w14:paraId="3BBA0562" w14:textId="7D961235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6A6D4409" w14:textId="4D00F51E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il D.P.R. 24 febbraio 1994, (art. 6) “Atto di indirizzo e coordinamento relativo ai compiti delle unità sanitarie locali in materia di alunni portatori di handicap”;</w:t>
            </w:r>
          </w:p>
        </w:tc>
      </w:tr>
      <w:tr w:rsidR="003B471C" w:rsidRPr="0070393E" w14:paraId="5C61DF84" w14:textId="77777777" w:rsidTr="00D767E0">
        <w:tc>
          <w:tcPr>
            <w:tcW w:w="1706" w:type="dxa"/>
          </w:tcPr>
          <w:p w14:paraId="063F1B81" w14:textId="5F59635F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3E0EE487" w14:textId="0D2FE194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il D.L.sg 16 aprile 1994, n. 297 (art. 317, comma 2)</w:t>
            </w:r>
            <w:r w:rsidR="00E75EB0"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recante “Testo Unico delle disposizioni legislative vigenti in materia di istruzione, relative alle scuole di ogni ordine e grado</w:t>
            </w:r>
            <w:proofErr w:type="gramStart"/>
            <w:r w:rsidR="00E75EB0"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”;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;</w:t>
            </w:r>
            <w:proofErr w:type="gramEnd"/>
          </w:p>
        </w:tc>
      </w:tr>
      <w:tr w:rsidR="003B471C" w:rsidRPr="0070393E" w14:paraId="100A2EAC" w14:textId="77777777" w:rsidTr="00D767E0">
        <w:tc>
          <w:tcPr>
            <w:tcW w:w="1706" w:type="dxa"/>
          </w:tcPr>
          <w:p w14:paraId="31C8A7F1" w14:textId="33942AE8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VISTA</w:t>
            </w:r>
          </w:p>
        </w:tc>
        <w:tc>
          <w:tcPr>
            <w:tcW w:w="8080" w:type="dxa"/>
          </w:tcPr>
          <w:p w14:paraId="79DF8BFC" w14:textId="71250671" w:rsidR="005F3416" w:rsidRPr="0070393E" w:rsidRDefault="005F3416" w:rsidP="005F3416">
            <w:pPr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la legge n. 170, 8 ottobre 2010 - Gazzetta Ufficiale N. 244 del 18 Ottobre 2010, Nuove norme in materia di disturbi specifici di apprendimento in ambito scolastico.</w:t>
            </w:r>
          </w:p>
        </w:tc>
      </w:tr>
      <w:tr w:rsidR="003B471C" w:rsidRPr="0070393E" w14:paraId="2928FD0D" w14:textId="77777777" w:rsidTr="00D767E0">
        <w:tc>
          <w:tcPr>
            <w:tcW w:w="1706" w:type="dxa"/>
          </w:tcPr>
          <w:p w14:paraId="71AD3427" w14:textId="4C4A408B" w:rsidR="005F3416" w:rsidRPr="0070393E" w:rsidRDefault="005F3416" w:rsidP="00E3449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1CB6BACD" w14:textId="3AF49FB6" w:rsidR="005F3416" w:rsidRPr="0070393E" w:rsidRDefault="005F3416" w:rsidP="00E34496">
            <w:pPr>
              <w:spacing w:after="5" w:line="261" w:lineRule="auto"/>
              <w:ind w:left="9" w:hanging="10"/>
              <w:rPr>
                <w:rFonts w:ascii="Times New Roman" w:hAnsi="Times New Roman" w:cs="Times New Roman"/>
                <w:color w:val="auto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il Decreto Legislativo 7 agosto 2019, n. 96, avente ad oggetto “Disposizioni integrative e correttive al D. Lgs 13 aprile 2017, n. 66, recante “Norme per la promozione dell’inclusione scolastica degli studenti con disabilità, a norma dell’articolo 1, commi 180 e 181, lettera c), della legge 13 luglio 2015, n. 107”; </w:t>
            </w:r>
          </w:p>
        </w:tc>
      </w:tr>
      <w:tr w:rsidR="003B471C" w:rsidRPr="0070393E" w14:paraId="05AC7ABA" w14:textId="77777777" w:rsidTr="00D767E0">
        <w:tc>
          <w:tcPr>
            <w:tcW w:w="1706" w:type="dxa"/>
          </w:tcPr>
          <w:p w14:paraId="47F9538D" w14:textId="5EA00A29" w:rsidR="005F3416" w:rsidRPr="0070393E" w:rsidRDefault="005F3416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43072F40" w14:textId="5503B48F" w:rsidR="005F3416" w:rsidRPr="0070393E" w:rsidRDefault="005F3416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il Decreto del Ministro dell’Istruzione, di concerto con il Ministro dell’Economia e delle Finanze 29 dicembre 2020, n. 182, recante “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Adozione del modello nazionale di piano educativo individualizzato e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delle correlate linee guida, nonché modalità di assegnazione delle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misure di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lastRenderedPageBreak/>
              <w:t>sostegno agli alunni con disabilità, ai sensi dell’articolo 7,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comma 2-ter del decreto legislativo 13 aprile 2017, n. 66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”;</w:t>
            </w:r>
          </w:p>
        </w:tc>
      </w:tr>
      <w:tr w:rsidR="003B471C" w:rsidRPr="0070393E" w14:paraId="5A0EFB80" w14:textId="77777777" w:rsidTr="00D767E0">
        <w:tc>
          <w:tcPr>
            <w:tcW w:w="1706" w:type="dxa"/>
          </w:tcPr>
          <w:p w14:paraId="6C593F71" w14:textId="63F0E7DD" w:rsidR="005F3416" w:rsidRPr="0070393E" w:rsidRDefault="005F3416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VISTO</w:t>
            </w:r>
          </w:p>
        </w:tc>
        <w:tc>
          <w:tcPr>
            <w:tcW w:w="8080" w:type="dxa"/>
          </w:tcPr>
          <w:p w14:paraId="36E3BE79" w14:textId="44247EAB" w:rsidR="005F3416" w:rsidRPr="0070393E" w:rsidRDefault="005F3416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l’allegato B del succitato Decreto del Ministro dell’Istruzione, di concerto con il Ministro dell’Economia e delle Finanze 29 dicembre 2020, n. 182, avente ad oggetto “Linee Guida concernenti la definizione delle modalità, anche tenuto conto dell'accertamento di cui all'articolo 4 della legge 5 febbraio 1992, n. 104, per l'assegnazione delle misure di sostegno di cui all’articolo 7 del </w:t>
            </w:r>
            <w:proofErr w:type="spellStart"/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D.Lgs</w:t>
            </w:r>
            <w:proofErr w:type="spellEnd"/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66/2017 e il modello di PEI, da adottare da parte delle istituzioni scolastiche”;</w:t>
            </w:r>
          </w:p>
        </w:tc>
      </w:tr>
      <w:tr w:rsidR="00D767E0" w:rsidRPr="0070393E" w14:paraId="0A3E97C3" w14:textId="77777777" w:rsidTr="00D767E0">
        <w:tc>
          <w:tcPr>
            <w:tcW w:w="1706" w:type="dxa"/>
          </w:tcPr>
          <w:p w14:paraId="5EE20131" w14:textId="2DD9D02A" w:rsidR="00D767E0" w:rsidRPr="0070393E" w:rsidRDefault="00D767E0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CONSIDERATO</w:t>
            </w:r>
          </w:p>
        </w:tc>
        <w:tc>
          <w:tcPr>
            <w:tcW w:w="8080" w:type="dxa"/>
          </w:tcPr>
          <w:p w14:paraId="1F5490AA" w14:textId="6288B6EC" w:rsidR="00D767E0" w:rsidRPr="0070393E" w:rsidRDefault="00D767E0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che l’art. 16, comma 2 del succitato Decreto n. 182/2020 prevede che “Se si tratta di nuova iscrizione e non è stata ancora assegnata la classe, il dirigente individua i docenti che possono far parte del GLO”;</w:t>
            </w:r>
          </w:p>
        </w:tc>
      </w:tr>
      <w:tr w:rsidR="003B471C" w:rsidRPr="0070393E" w14:paraId="2B56B0C2" w14:textId="77777777" w:rsidTr="00D767E0">
        <w:tc>
          <w:tcPr>
            <w:tcW w:w="1706" w:type="dxa"/>
          </w:tcPr>
          <w:p w14:paraId="22E12775" w14:textId="4C516B76" w:rsidR="005F3416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CONSIDERATO</w:t>
            </w:r>
          </w:p>
        </w:tc>
        <w:tc>
          <w:tcPr>
            <w:tcW w:w="8080" w:type="dxa"/>
          </w:tcPr>
          <w:p w14:paraId="32B38088" w14:textId="3305122E" w:rsidR="005F3416" w:rsidRPr="0070393E" w:rsidRDefault="005F3416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che l’art. 3, comma 6 del succitato Decreto n. 182/2020 prevede che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“Il Dirigente scolastico può autorizzare, ove richiesto, la partecipazione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di non più di un esperto indicato dalla famiglia. La suddetta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partecipazione ha valore consultivo e non decisionale”</w:t>
            </w:r>
          </w:p>
        </w:tc>
      </w:tr>
      <w:tr w:rsidR="00F42D7F" w:rsidRPr="0070393E" w14:paraId="7F2BF00D" w14:textId="77777777" w:rsidTr="00D767E0">
        <w:tc>
          <w:tcPr>
            <w:tcW w:w="1706" w:type="dxa"/>
          </w:tcPr>
          <w:p w14:paraId="4ABD4765" w14:textId="1406E78E" w:rsidR="00F42D7F" w:rsidRPr="0070393E" w:rsidRDefault="00F42D7F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5A68BD1D" w14:textId="0353BA1F" w:rsidR="00F42D7F" w:rsidRPr="0070393E" w:rsidRDefault="00F42D7F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il Decreto Ministeriale n. 153 del 1° agosto 2023, avente ad oggetto Disposizioni correttive al decreto interministeriale 29 dicembre 2020, n. 182, recante: «Adozione del modello nazionale di piano educativo individualizzato e delle correlate linee guida, nonché modalità di assegnazione delle misure di sostegno agli alunni con disabilità, ai sensi dell’articolo 7, comma 2-ter del decreto legislativo 13 aprile 2017, n. 66»;</w:t>
            </w:r>
          </w:p>
        </w:tc>
      </w:tr>
      <w:tr w:rsidR="003B471C" w:rsidRPr="0070393E" w14:paraId="2012B968" w14:textId="77777777" w:rsidTr="00D767E0">
        <w:tc>
          <w:tcPr>
            <w:tcW w:w="1706" w:type="dxa"/>
          </w:tcPr>
          <w:p w14:paraId="19A422CE" w14:textId="030C89F6" w:rsidR="00AE665B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VISTO</w:t>
            </w:r>
          </w:p>
        </w:tc>
        <w:tc>
          <w:tcPr>
            <w:tcW w:w="8080" w:type="dxa"/>
          </w:tcPr>
          <w:p w14:paraId="48D7F65A" w14:textId="13727D9F" w:rsidR="00AE665B" w:rsidRPr="0070393E" w:rsidRDefault="00AE665B" w:rsidP="00AE665B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il Regolamento (UE) 2016/679 del 27 aprile 2016 come recepito dal Decreto Legislativo 10 agosto 2018, n. 101, recante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«Disposizioni per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l'adeguamento della normativa nazionale alle disposizioni del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regolamento (UE) 2016/679 del Parlamento europeo e del Consiglio, del 27 aprile 2016, relativo alla protezione delle persone fisiche con riguardo al trattamento dei dati personali, nonché alla libera  circolazione di tali dati e che abroga la direttiva 95/46/CE (regolamento generale sulla protezione dei dati)»</w:t>
            </w:r>
          </w:p>
        </w:tc>
      </w:tr>
      <w:tr w:rsidR="003B471C" w:rsidRPr="0070393E" w14:paraId="6A479897" w14:textId="77777777" w:rsidTr="00D767E0">
        <w:tc>
          <w:tcPr>
            <w:tcW w:w="1706" w:type="dxa"/>
          </w:tcPr>
          <w:p w14:paraId="745E7AC5" w14:textId="6C32C90F" w:rsidR="00AE665B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VALUTATA</w:t>
            </w:r>
          </w:p>
        </w:tc>
        <w:tc>
          <w:tcPr>
            <w:tcW w:w="8080" w:type="dxa"/>
          </w:tcPr>
          <w:p w14:paraId="6798C196" w14:textId="28D95467" w:rsidR="00AE665B" w:rsidRPr="0070393E" w:rsidRDefault="00AE665B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la Nota del 4 agosto 2009 n. 4274 (Linee guida per l’integrazione scolastica degli alunni con disabilità);</w:t>
            </w:r>
          </w:p>
        </w:tc>
      </w:tr>
      <w:tr w:rsidR="003B471C" w:rsidRPr="0070393E" w14:paraId="7C7D3404" w14:textId="77777777" w:rsidTr="00D767E0">
        <w:tc>
          <w:tcPr>
            <w:tcW w:w="1706" w:type="dxa"/>
          </w:tcPr>
          <w:p w14:paraId="522B73A7" w14:textId="5499FB84" w:rsidR="00AE665B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VISTA</w:t>
            </w:r>
          </w:p>
        </w:tc>
        <w:tc>
          <w:tcPr>
            <w:tcW w:w="8080" w:type="dxa"/>
          </w:tcPr>
          <w:p w14:paraId="6800A9C1" w14:textId="6E7D0016" w:rsidR="00AE665B" w:rsidRPr="0070393E" w:rsidRDefault="00AE665B" w:rsidP="00AE665B">
            <w:pPr>
              <w:spacing w:after="5" w:line="261" w:lineRule="auto"/>
              <w:ind w:left="9" w:hanging="1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la Legge 3 marzo 2009 n. 18 (Ratifica ed esecuzione della Convenzione delle Nazioni Unite sui diritti delle persone con disabilità, con Protocollo opzionale, fatta a New York il 13 dicembre 2006 e istituzione dell’Osservatorio nazionale sulla condizione delle persone con disabilità); </w:t>
            </w:r>
          </w:p>
        </w:tc>
      </w:tr>
      <w:tr w:rsidR="003B471C" w:rsidRPr="0070393E" w14:paraId="6E67E644" w14:textId="77777777" w:rsidTr="00D767E0">
        <w:tc>
          <w:tcPr>
            <w:tcW w:w="1706" w:type="dxa"/>
          </w:tcPr>
          <w:p w14:paraId="6241897E" w14:textId="522FA905" w:rsidR="00AE665B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VALUTATA</w:t>
            </w:r>
          </w:p>
        </w:tc>
        <w:tc>
          <w:tcPr>
            <w:tcW w:w="8080" w:type="dxa"/>
          </w:tcPr>
          <w:p w14:paraId="07449DD7" w14:textId="254F4FB0" w:rsidR="00AE665B" w:rsidRPr="0070393E" w:rsidRDefault="00AE665B" w:rsidP="005F3416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l’Intesa tra il Governo, le Regioni e gli Enti locali del 20 marzo 2008 (Intesa in merito alle modalità e ai</w:t>
            </w: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criteri per l’accoglienza scolastica e la presa in carico dell’alunno con disabilità); Decreto del Presidente del Consiglio dei Ministri 23 febbraio 2006 n. 185 (Regolamento recante modalità e criteri </w:t>
            </w:r>
            <w:proofErr w:type="gramStart"/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per  l’individuazione</w:t>
            </w:r>
            <w:proofErr w:type="gramEnd"/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dell’alunno come soggetto in situazione di handicap, ai sensi dell’articolo 35, comma 7, della legge 27 dicembre 2002, n. 289);</w:t>
            </w:r>
          </w:p>
        </w:tc>
      </w:tr>
      <w:tr w:rsidR="003B471C" w:rsidRPr="0070393E" w14:paraId="0A95D089" w14:textId="77777777" w:rsidTr="00D767E0">
        <w:tc>
          <w:tcPr>
            <w:tcW w:w="1706" w:type="dxa"/>
          </w:tcPr>
          <w:p w14:paraId="47F2676B" w14:textId="2FCBCCE3" w:rsidR="00AE665B" w:rsidRPr="0070393E" w:rsidRDefault="00AE665B" w:rsidP="00E344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VISTA</w:t>
            </w:r>
          </w:p>
        </w:tc>
        <w:tc>
          <w:tcPr>
            <w:tcW w:w="8080" w:type="dxa"/>
          </w:tcPr>
          <w:p w14:paraId="7A47B8A1" w14:textId="77777777" w:rsidR="000F6CBE" w:rsidRPr="0070393E" w:rsidRDefault="00AE665B" w:rsidP="000F6CBE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>la Legge 8 novembre 2000 n. 328 (Legge quadro per la realizzazione del sistema integrato di interventi e servizi sociali);</w:t>
            </w:r>
          </w:p>
          <w:p w14:paraId="39764DDC" w14:textId="40DF0E21" w:rsidR="000F6CBE" w:rsidRPr="0070393E" w:rsidRDefault="000F6CBE" w:rsidP="000F6CBE">
            <w:pPr>
              <w:spacing w:after="5" w:line="261" w:lineRule="auto"/>
              <w:ind w:left="9" w:hanging="1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7039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VISTO</w:t>
            </w:r>
            <w:r w:rsidRPr="007039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il PAI 2023/24 adottato dal Collegio docenti;</w:t>
            </w:r>
          </w:p>
        </w:tc>
      </w:tr>
    </w:tbl>
    <w:p w14:paraId="6B84C285" w14:textId="3F3E5264" w:rsidR="00AB7051" w:rsidRPr="0070393E" w:rsidRDefault="000E5304">
      <w:pPr>
        <w:spacing w:after="54"/>
        <w:ind w:left="29"/>
        <w:rPr>
          <w:rFonts w:ascii="Times New Roman" w:hAnsi="Times New Roman" w:cs="Times New Roman"/>
        </w:rPr>
      </w:pPr>
      <w:r w:rsidRPr="0070393E">
        <w:rPr>
          <w:rFonts w:ascii="Times New Roman" w:hAnsi="Times New Roman" w:cs="Times New Roman"/>
        </w:rPr>
        <w:t xml:space="preserve"> </w:t>
      </w:r>
    </w:p>
    <w:p w14:paraId="5CC899AC" w14:textId="13AF6D6C" w:rsidR="00AB7051" w:rsidRPr="0070393E" w:rsidRDefault="000E5304" w:rsidP="000E5304">
      <w:pPr>
        <w:spacing w:after="247"/>
        <w:ind w:left="43"/>
        <w:jc w:val="center"/>
        <w:rPr>
          <w:rFonts w:ascii="Times New Roman" w:hAnsi="Times New Roman" w:cs="Times New Roman"/>
          <w:b/>
          <w:bCs/>
        </w:rPr>
      </w:pPr>
      <w:r w:rsidRPr="0070393E">
        <w:rPr>
          <w:rFonts w:ascii="Times New Roman" w:hAnsi="Times New Roman" w:cs="Times New Roman"/>
          <w:b/>
          <w:bCs/>
        </w:rPr>
        <w:t>DECRETA</w:t>
      </w:r>
    </w:p>
    <w:p w14:paraId="1E784BFA" w14:textId="7BCC30FB" w:rsidR="00AB7051" w:rsidRPr="0070393E" w:rsidRDefault="000E5304" w:rsidP="000E5304">
      <w:pPr>
        <w:spacing w:after="0"/>
        <w:ind w:left="29"/>
        <w:rPr>
          <w:rFonts w:ascii="Times New Roman" w:hAnsi="Times New Roman" w:cs="Times New Roman"/>
          <w:bCs/>
        </w:rPr>
      </w:pPr>
      <w:r w:rsidRPr="0070393E">
        <w:rPr>
          <w:rFonts w:ascii="Times New Roman" w:eastAsia="Times New Roman" w:hAnsi="Times New Roman" w:cs="Times New Roman"/>
          <w:bCs/>
        </w:rPr>
        <w:t>La costituzione de</w:t>
      </w:r>
      <w:r w:rsidR="000F6CBE" w:rsidRPr="0070393E">
        <w:rPr>
          <w:rFonts w:ascii="Times New Roman" w:eastAsia="Times New Roman" w:hAnsi="Times New Roman" w:cs="Times New Roman"/>
          <w:bCs/>
        </w:rPr>
        <w:t>i</w:t>
      </w:r>
      <w:r w:rsidRPr="0070393E">
        <w:rPr>
          <w:rFonts w:ascii="Times New Roman" w:eastAsia="Times New Roman" w:hAnsi="Times New Roman" w:cs="Times New Roman"/>
          <w:bCs/>
        </w:rPr>
        <w:t xml:space="preserve"> GLO </w:t>
      </w:r>
      <w:r w:rsidR="00812D8E" w:rsidRPr="0070393E">
        <w:rPr>
          <w:rFonts w:ascii="Times New Roman" w:eastAsia="Times New Roman" w:hAnsi="Times New Roman" w:cs="Times New Roman"/>
          <w:bCs/>
        </w:rPr>
        <w:t xml:space="preserve">per l’anno scolastico </w:t>
      </w:r>
      <w:r w:rsidR="000F6CBE" w:rsidRPr="0070393E">
        <w:rPr>
          <w:rFonts w:ascii="Times New Roman" w:eastAsia="Times New Roman" w:hAnsi="Times New Roman" w:cs="Times New Roman"/>
          <w:bCs/>
        </w:rPr>
        <w:t>2023/24</w:t>
      </w:r>
    </w:p>
    <w:p w14:paraId="080777FC" w14:textId="77777777" w:rsidR="00AB7051" w:rsidRPr="0070393E" w:rsidRDefault="000E5304">
      <w:pPr>
        <w:spacing w:after="3"/>
        <w:ind w:left="211"/>
        <w:jc w:val="center"/>
        <w:rPr>
          <w:rFonts w:ascii="Times New Roman" w:hAnsi="Times New Roman" w:cs="Times New Roman"/>
        </w:rPr>
      </w:pPr>
      <w:r w:rsidRPr="0070393E">
        <w:rPr>
          <w:rFonts w:ascii="Times New Roman" w:hAnsi="Times New Roman" w:cs="Times New Roman"/>
        </w:rPr>
        <w:lastRenderedPageBreak/>
        <w:t xml:space="preserve"> 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2192C0EF" w14:textId="77777777" w:rsidR="00AB7051" w:rsidRPr="0070393E" w:rsidRDefault="000E5304">
      <w:pPr>
        <w:spacing w:after="0"/>
        <w:ind w:left="10" w:right="576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   Art. 1  </w:t>
      </w:r>
      <w:r w:rsidRPr="0070393E">
        <w:rPr>
          <w:rFonts w:ascii="Times New Roman" w:hAnsi="Times New Roman" w:cs="Times New Roman"/>
        </w:rPr>
        <w:t xml:space="preserve">  </w:t>
      </w:r>
    </w:p>
    <w:p w14:paraId="1600681E" w14:textId="77777777" w:rsidR="00AB7051" w:rsidRPr="0070393E" w:rsidRDefault="000E5304">
      <w:pPr>
        <w:spacing w:after="26"/>
        <w:ind w:left="10" w:right="577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Costituzione del Gruppo di Lavoro Operativo (GLO) </w:t>
      </w:r>
      <w:r w:rsidRPr="0070393E">
        <w:rPr>
          <w:rFonts w:ascii="Times New Roman" w:hAnsi="Times New Roman" w:cs="Times New Roman"/>
        </w:rPr>
        <w:t xml:space="preserve">  </w:t>
      </w:r>
    </w:p>
    <w:p w14:paraId="2C63BE12" w14:textId="77777777" w:rsidR="00AB7051" w:rsidRPr="0070393E" w:rsidRDefault="000E5304">
      <w:pPr>
        <w:spacing w:after="50" w:line="247" w:lineRule="auto"/>
        <w:ind w:left="-5" w:right="605" w:hanging="10"/>
        <w:jc w:val="both"/>
        <w:rPr>
          <w:rFonts w:ascii="Times New Roman" w:hAnsi="Times New Roman" w:cs="Times New Roman"/>
        </w:rPr>
      </w:pPr>
      <w:proofErr w:type="spellStart"/>
      <w:r w:rsidRPr="0070393E">
        <w:rPr>
          <w:rFonts w:ascii="Times New Roman" w:eastAsia="Times New Roman" w:hAnsi="Times New Roman" w:cs="Times New Roman"/>
        </w:rPr>
        <w:t>ll</w:t>
      </w:r>
      <w:proofErr w:type="spellEnd"/>
      <w:r w:rsidRPr="0070393E">
        <w:rPr>
          <w:rFonts w:ascii="Times New Roman" w:eastAsia="Times New Roman" w:hAnsi="Times New Roman" w:cs="Times New Roman"/>
        </w:rPr>
        <w:t xml:space="preserve"> GLO è il Gruppo di Lavoro Operativo introdotto, a livello di singola istituzione scolastica per la progettazione per l’inclusione dei singoli alunni con accertata condizione di disabilità ai fini dell’inclusione scolastica (</w:t>
      </w:r>
      <w:proofErr w:type="spellStart"/>
      <w:r w:rsidRPr="0070393E">
        <w:rPr>
          <w:rFonts w:ascii="Times New Roman" w:eastAsia="Times New Roman" w:hAnsi="Times New Roman" w:cs="Times New Roman"/>
        </w:rPr>
        <w:t>D.Lgs</w:t>
      </w:r>
      <w:proofErr w:type="spellEnd"/>
      <w:r w:rsidRPr="0070393E">
        <w:rPr>
          <w:rFonts w:ascii="Times New Roman" w:eastAsia="Times New Roman" w:hAnsi="Times New Roman" w:cs="Times New Roman"/>
        </w:rPr>
        <w:t xml:space="preserve"> 96/2019, art. 8, c. 10, Modifica all’art. 9 del </w:t>
      </w:r>
      <w:proofErr w:type="spellStart"/>
      <w:r w:rsidRPr="0070393E">
        <w:rPr>
          <w:rFonts w:ascii="Times New Roman" w:eastAsia="Times New Roman" w:hAnsi="Times New Roman" w:cs="Times New Roman"/>
        </w:rPr>
        <w:t>D.Lgs</w:t>
      </w:r>
      <w:proofErr w:type="spellEnd"/>
      <w:r w:rsidRPr="0070393E">
        <w:rPr>
          <w:rFonts w:ascii="Times New Roman" w:eastAsia="Times New Roman" w:hAnsi="Times New Roman" w:cs="Times New Roman"/>
        </w:rPr>
        <w:t xml:space="preserve"> 66/2017).  </w:t>
      </w:r>
      <w:r w:rsidRPr="0070393E">
        <w:rPr>
          <w:rFonts w:ascii="Times New Roman" w:hAnsi="Times New Roman" w:cs="Times New Roman"/>
        </w:rPr>
        <w:t xml:space="preserve">  </w:t>
      </w:r>
    </w:p>
    <w:p w14:paraId="097F7A08" w14:textId="77777777" w:rsidR="00AB7051" w:rsidRPr="0070393E" w:rsidRDefault="000E5304">
      <w:pPr>
        <w:spacing w:after="7"/>
        <w:ind w:left="43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 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7A792EF0" w14:textId="77777777" w:rsidR="00AB7051" w:rsidRPr="0070393E" w:rsidRDefault="000E5304">
      <w:pPr>
        <w:spacing w:after="0"/>
        <w:ind w:left="10" w:right="307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Art.2  </w:t>
      </w:r>
      <w:r w:rsidRPr="0070393E">
        <w:rPr>
          <w:rFonts w:ascii="Times New Roman" w:hAnsi="Times New Roman" w:cs="Times New Roman"/>
        </w:rPr>
        <w:t xml:space="preserve">  </w:t>
      </w:r>
    </w:p>
    <w:p w14:paraId="160AA992" w14:textId="77777777" w:rsidR="00AB7051" w:rsidRPr="0070393E" w:rsidRDefault="000E5304">
      <w:pPr>
        <w:spacing w:after="0"/>
        <w:ind w:left="10" w:right="306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>Composizione del GLO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5FCE6BF7" w14:textId="77777777" w:rsidR="00AB7051" w:rsidRPr="0070393E" w:rsidRDefault="000E5304" w:rsidP="000E5304">
      <w:pPr>
        <w:spacing w:after="71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Il gruppo di lavoro, a cui ora il Decreto 66/17 attribuisce la denominazione di GLO, è composto:  </w:t>
      </w:r>
      <w:r w:rsidRPr="0070393E">
        <w:rPr>
          <w:rFonts w:ascii="Times New Roman" w:hAnsi="Times New Roman" w:cs="Times New Roman"/>
        </w:rPr>
        <w:t xml:space="preserve">  </w:t>
      </w:r>
    </w:p>
    <w:p w14:paraId="6B3544FD" w14:textId="5AC2BF7C" w:rsidR="00812D8E" w:rsidRPr="0070393E" w:rsidRDefault="00812D8E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dal Dirigente Scolastico</w:t>
      </w:r>
      <w:r w:rsidR="008B15AD" w:rsidRPr="0070393E">
        <w:rPr>
          <w:rFonts w:ascii="Times New Roman" w:eastAsia="Times New Roman" w:hAnsi="Times New Roman" w:cs="Times New Roman"/>
        </w:rPr>
        <w:t xml:space="preserve"> </w:t>
      </w:r>
      <w:r w:rsidR="000F6CBE" w:rsidRPr="0070393E">
        <w:rPr>
          <w:rFonts w:ascii="Times New Roman" w:eastAsia="Times New Roman" w:hAnsi="Times New Roman" w:cs="Times New Roman"/>
        </w:rPr>
        <w:t>Saverio Ordine</w:t>
      </w:r>
    </w:p>
    <w:p w14:paraId="2FB69FC5" w14:textId="1595B8A3" w:rsidR="00812D8E" w:rsidRPr="0070393E" w:rsidRDefault="006E7B03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dal docente referente inclusione</w:t>
      </w:r>
      <w:r w:rsidR="000F6CBE" w:rsidRPr="0070393E">
        <w:rPr>
          <w:rFonts w:ascii="Times New Roman" w:eastAsia="Times New Roman" w:hAnsi="Times New Roman" w:cs="Times New Roman"/>
        </w:rPr>
        <w:t xml:space="preserve"> </w:t>
      </w:r>
      <w:r w:rsidR="00093F36">
        <w:rPr>
          <w:rFonts w:ascii="Times New Roman" w:eastAsia="Times New Roman" w:hAnsi="Times New Roman" w:cs="Times New Roman"/>
        </w:rPr>
        <w:t>Giuseppe Fortunato</w:t>
      </w:r>
    </w:p>
    <w:p w14:paraId="664F9BD3" w14:textId="3DE34ECF" w:rsidR="00812D8E" w:rsidRPr="0070393E" w:rsidRDefault="00812D8E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d</w:t>
      </w:r>
      <w:r w:rsidR="000E5304" w:rsidRPr="0070393E">
        <w:rPr>
          <w:rFonts w:ascii="Times New Roman" w:eastAsia="Times New Roman" w:hAnsi="Times New Roman" w:cs="Times New Roman"/>
        </w:rPr>
        <w:t>al Consiglio di Classe</w:t>
      </w:r>
    </w:p>
    <w:p w14:paraId="2A3AB91B" w14:textId="7F495CF8" w:rsidR="006E7B03" w:rsidRPr="0070393E" w:rsidRDefault="006E7B03" w:rsidP="006E7B03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dal supporto dell’Unità di Valutazione Multidisciplinare dell’AS</w:t>
      </w:r>
      <w:r w:rsidR="000F6CBE" w:rsidRPr="0070393E">
        <w:rPr>
          <w:rFonts w:ascii="Times New Roman" w:eastAsia="Times New Roman" w:hAnsi="Times New Roman" w:cs="Times New Roman"/>
        </w:rPr>
        <w:t>L</w:t>
      </w:r>
      <w:r w:rsidRPr="0070393E">
        <w:rPr>
          <w:rFonts w:ascii="Times New Roman" w:eastAsia="Times New Roman" w:hAnsi="Times New Roman" w:cs="Times New Roman"/>
        </w:rPr>
        <w:t>;</w:t>
      </w:r>
    </w:p>
    <w:p w14:paraId="69B494B8" w14:textId="3C808A9C" w:rsidR="006E7B03" w:rsidRPr="0070393E" w:rsidRDefault="006E7B03" w:rsidP="006E7B03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con la partecipazione delle figure professionali specifiche esterne all’Istituzione scolastica (assistenti educativi, operatori dei centri di riabilitazione o di soggetti del terzo settore convenzionati con la scuola attraverso progetti in rete);</w:t>
      </w:r>
    </w:p>
    <w:p w14:paraId="57443185" w14:textId="2A524788" w:rsidR="00AB7051" w:rsidRPr="0070393E" w:rsidRDefault="00812D8E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da</w:t>
      </w:r>
      <w:r w:rsidR="000E5304" w:rsidRPr="0070393E">
        <w:rPr>
          <w:rFonts w:ascii="Times New Roman" w:eastAsia="Times New Roman" w:hAnsi="Times New Roman" w:cs="Times New Roman"/>
        </w:rPr>
        <w:t xml:space="preserve">i genitori o di chi esercita la responsabilità genitoriale </w:t>
      </w:r>
      <w:r w:rsidRPr="0070393E">
        <w:rPr>
          <w:rFonts w:ascii="Times New Roman" w:eastAsia="Times New Roman" w:hAnsi="Times New Roman" w:cs="Times New Roman"/>
        </w:rPr>
        <w:t>(art. 15 della legge 104/92)</w:t>
      </w:r>
      <w:r w:rsidR="008B15AD" w:rsidRPr="0070393E">
        <w:rPr>
          <w:rFonts w:ascii="Times New Roman" w:eastAsia="Times New Roman" w:hAnsi="Times New Roman" w:cs="Times New Roman"/>
        </w:rPr>
        <w:t xml:space="preserve"> </w:t>
      </w:r>
    </w:p>
    <w:p w14:paraId="5656285E" w14:textId="02E8CBF1" w:rsidR="00AB7051" w:rsidRDefault="00E34496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proofErr w:type="gramStart"/>
      <w:r w:rsidRPr="0070393E">
        <w:rPr>
          <w:rFonts w:ascii="Times New Roman" w:eastAsia="Times New Roman" w:hAnsi="Times New Roman" w:cs="Times New Roman"/>
        </w:rPr>
        <w:t>eventual</w:t>
      </w:r>
      <w:r w:rsidR="000F6CBE" w:rsidRPr="0070393E">
        <w:rPr>
          <w:rFonts w:ascii="Times New Roman" w:eastAsia="Times New Roman" w:hAnsi="Times New Roman" w:cs="Times New Roman"/>
        </w:rPr>
        <w:t>i</w:t>
      </w:r>
      <w:r w:rsidRPr="0070393E">
        <w:rPr>
          <w:rFonts w:ascii="Times New Roman" w:eastAsia="Times New Roman" w:hAnsi="Times New Roman" w:cs="Times New Roman"/>
        </w:rPr>
        <w:t xml:space="preserve"> esperto esterno autorizzato</w:t>
      </w:r>
      <w:proofErr w:type="gramEnd"/>
      <w:r w:rsidRPr="0070393E">
        <w:rPr>
          <w:rFonts w:ascii="Times New Roman" w:eastAsia="Times New Roman" w:hAnsi="Times New Roman" w:cs="Times New Roman"/>
        </w:rPr>
        <w:t xml:space="preserve"> dal dirigente scolastico su richiesta della famiglia</w:t>
      </w:r>
      <w:r w:rsidR="000F6CBE" w:rsidRPr="0070393E">
        <w:rPr>
          <w:rFonts w:ascii="Times New Roman" w:eastAsia="Times New Roman" w:hAnsi="Times New Roman" w:cs="Times New Roman"/>
        </w:rPr>
        <w:t xml:space="preserve"> (vedi modulistica </w:t>
      </w:r>
      <w:r w:rsidR="0070393E" w:rsidRPr="0070393E">
        <w:rPr>
          <w:rFonts w:ascii="Times New Roman" w:eastAsia="Times New Roman" w:hAnsi="Times New Roman" w:cs="Times New Roman"/>
        </w:rPr>
        <w:t xml:space="preserve">su </w:t>
      </w:r>
      <w:hyperlink r:id="rId7" w:history="1">
        <w:r w:rsidR="0070393E" w:rsidRPr="0070393E">
          <w:rPr>
            <w:rStyle w:val="Collegamentoipertestuale"/>
            <w:rFonts w:ascii="Times New Roman" w:eastAsia="Times New Roman" w:hAnsi="Times New Roman" w:cs="Times New Roman"/>
          </w:rPr>
          <w:t>https://archivio.icscalea.edu.it/la-didattica/modulistica-genitori.html</w:t>
        </w:r>
      </w:hyperlink>
      <w:r w:rsidR="0070393E" w:rsidRPr="0070393E">
        <w:rPr>
          <w:rFonts w:ascii="Times New Roman" w:eastAsia="Times New Roman" w:hAnsi="Times New Roman" w:cs="Times New Roman"/>
        </w:rPr>
        <w:t xml:space="preserve"> )</w:t>
      </w:r>
    </w:p>
    <w:p w14:paraId="20CB4ED1" w14:textId="69CA3C13" w:rsidR="00093F36" w:rsidRPr="0070393E" w:rsidRDefault="00093F36" w:rsidP="000E5304">
      <w:pPr>
        <w:pStyle w:val="Paragrafoelenco"/>
        <w:numPr>
          <w:ilvl w:val="0"/>
          <w:numId w:val="4"/>
        </w:numPr>
        <w:spacing w:after="50" w:line="247" w:lineRule="auto"/>
        <w:ind w:right="3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dallo studente</w:t>
      </w:r>
    </w:p>
    <w:p w14:paraId="076B1F99" w14:textId="77777777" w:rsidR="00E34496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La denominazione di Gruppo di Lavoro Operativo segnala l’autonomia di questo organo dalle istituzioni da cui trae le proprie componenti, rimarcandone la pariteticità nella partecipazione delle diverse componenti. </w:t>
      </w:r>
      <w:r w:rsidRPr="0070393E">
        <w:rPr>
          <w:rFonts w:ascii="Times New Roman" w:hAnsi="Times New Roman" w:cs="Times New Roman"/>
        </w:rPr>
        <w:t xml:space="preserve"> </w:t>
      </w:r>
    </w:p>
    <w:p w14:paraId="49D99126" w14:textId="77777777" w:rsidR="00E34496" w:rsidRPr="0070393E" w:rsidRDefault="00E34496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</w:p>
    <w:p w14:paraId="284A99C2" w14:textId="77777777" w:rsidR="0070392B" w:rsidRPr="0070393E" w:rsidRDefault="0070392B" w:rsidP="0070392B">
      <w:pPr>
        <w:spacing w:after="0"/>
        <w:ind w:left="10" w:right="307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Art.3  </w:t>
      </w:r>
      <w:r w:rsidRPr="0070393E">
        <w:rPr>
          <w:rFonts w:ascii="Times New Roman" w:hAnsi="Times New Roman" w:cs="Times New Roman"/>
        </w:rPr>
        <w:t xml:space="preserve">  </w:t>
      </w:r>
    </w:p>
    <w:p w14:paraId="50F97B2C" w14:textId="5AB3B244" w:rsidR="0070392B" w:rsidRPr="0070393E" w:rsidRDefault="0070392B" w:rsidP="0070392B">
      <w:pPr>
        <w:spacing w:after="0"/>
        <w:ind w:left="10" w:right="306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>Presidenza</w:t>
      </w:r>
    </w:p>
    <w:p w14:paraId="2C6E82E4" w14:textId="22F5FB50" w:rsidR="0070392B" w:rsidRPr="0070393E" w:rsidRDefault="0070392B" w:rsidP="0070392B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  <w:color w:val="000000" w:themeColor="text1"/>
        </w:rPr>
      </w:pPr>
      <w:r w:rsidRPr="0070393E">
        <w:rPr>
          <w:rFonts w:ascii="Times New Roman" w:eastAsia="Times New Roman" w:hAnsi="Times New Roman" w:cs="Times New Roman"/>
        </w:rPr>
        <w:t xml:space="preserve">Le funzioni di Presidente spettano al Dirigente Scolastico, che esercita potere di delegare la funzione. Per l’anno in corso, </w:t>
      </w:r>
      <w:r w:rsidRPr="0070393E">
        <w:rPr>
          <w:rFonts w:ascii="Times New Roman" w:eastAsia="Times New Roman" w:hAnsi="Times New Roman" w:cs="Times New Roman"/>
          <w:color w:val="000000" w:themeColor="text1"/>
        </w:rPr>
        <w:t>i</w:t>
      </w:r>
      <w:r w:rsidR="0070393E" w:rsidRPr="0070393E">
        <w:rPr>
          <w:rFonts w:ascii="Times New Roman" w:eastAsia="Times New Roman" w:hAnsi="Times New Roman" w:cs="Times New Roman"/>
          <w:color w:val="000000" w:themeColor="text1"/>
        </w:rPr>
        <w:t xml:space="preserve">n caso di sua assenza, </w:t>
      </w:r>
      <w:r w:rsidRPr="0070393E">
        <w:rPr>
          <w:rFonts w:ascii="Times New Roman" w:eastAsia="Times New Roman" w:hAnsi="Times New Roman" w:cs="Times New Roman"/>
          <w:color w:val="000000" w:themeColor="text1"/>
        </w:rPr>
        <w:t>DELEGA la funzione di PRESIDENTE del GLO a</w:t>
      </w:r>
      <w:r w:rsidR="0070393E" w:rsidRPr="0070393E">
        <w:rPr>
          <w:rFonts w:ascii="Times New Roman" w:eastAsia="Times New Roman" w:hAnsi="Times New Roman" w:cs="Times New Roman"/>
          <w:color w:val="000000" w:themeColor="text1"/>
        </w:rPr>
        <w:t>l</w:t>
      </w:r>
      <w:r w:rsidR="00093F36">
        <w:rPr>
          <w:rFonts w:ascii="Times New Roman" w:eastAsia="Times New Roman" w:hAnsi="Times New Roman" w:cs="Times New Roman"/>
          <w:color w:val="000000" w:themeColor="text1"/>
        </w:rPr>
        <w:t xml:space="preserve"> referente inclusione Giuseppe Fortunato;</w:t>
      </w:r>
    </w:p>
    <w:p w14:paraId="6B94032C" w14:textId="77777777" w:rsidR="0070392B" w:rsidRPr="0070393E" w:rsidRDefault="0070392B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</w:p>
    <w:p w14:paraId="70052545" w14:textId="77777777" w:rsidR="0070392B" w:rsidRPr="0070393E" w:rsidRDefault="0070392B" w:rsidP="0070392B">
      <w:pPr>
        <w:spacing w:after="0"/>
        <w:ind w:left="10" w:right="307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Art.4  </w:t>
      </w:r>
      <w:r w:rsidRPr="0070393E">
        <w:rPr>
          <w:rFonts w:ascii="Times New Roman" w:hAnsi="Times New Roman" w:cs="Times New Roman"/>
        </w:rPr>
        <w:t xml:space="preserve">  </w:t>
      </w:r>
    </w:p>
    <w:p w14:paraId="1073B132" w14:textId="5F5BC0E5" w:rsidR="0070392B" w:rsidRPr="0070393E" w:rsidRDefault="003B471C" w:rsidP="0070392B">
      <w:pPr>
        <w:spacing w:after="0"/>
        <w:ind w:left="10" w:right="306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>Altre figure professionali</w:t>
      </w:r>
    </w:p>
    <w:p w14:paraId="416178A5" w14:textId="342A1609" w:rsidR="0070392B" w:rsidRPr="0070393E" w:rsidRDefault="003B471C" w:rsidP="0070392B">
      <w:pPr>
        <w:spacing w:after="71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>Su invito formale del Dirigente Scolastico possono partecipare ai singoli incontri del GLO, per tutta la durata o limitatamente ad alcuni punti all'Ordine del Giorno, anche altre figure professionali il cui supporto viene ritenuto utile ai lavori del Gruppo.</w:t>
      </w:r>
    </w:p>
    <w:p w14:paraId="1EB3BA77" w14:textId="77777777" w:rsidR="0070392B" w:rsidRPr="0070393E" w:rsidRDefault="0070392B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</w:p>
    <w:p w14:paraId="59CB6F16" w14:textId="06711CC9" w:rsidR="00E34496" w:rsidRPr="0070393E" w:rsidRDefault="00E34496" w:rsidP="00E34496">
      <w:pPr>
        <w:spacing w:after="0"/>
        <w:ind w:left="10" w:right="307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>Art.</w:t>
      </w:r>
      <w:r w:rsidR="003B471C" w:rsidRPr="0070393E">
        <w:rPr>
          <w:rFonts w:ascii="Times New Roman" w:eastAsia="Times New Roman" w:hAnsi="Times New Roman" w:cs="Times New Roman"/>
          <w:b/>
        </w:rPr>
        <w:t>5</w:t>
      </w:r>
      <w:r w:rsidRPr="0070393E">
        <w:rPr>
          <w:rFonts w:ascii="Times New Roman" w:eastAsia="Times New Roman" w:hAnsi="Times New Roman" w:cs="Times New Roman"/>
          <w:b/>
        </w:rPr>
        <w:t xml:space="preserve">  </w:t>
      </w:r>
      <w:r w:rsidRPr="0070393E">
        <w:rPr>
          <w:rFonts w:ascii="Times New Roman" w:hAnsi="Times New Roman" w:cs="Times New Roman"/>
        </w:rPr>
        <w:t xml:space="preserve">  </w:t>
      </w:r>
    </w:p>
    <w:p w14:paraId="6C7185B7" w14:textId="689FE379" w:rsidR="00E34496" w:rsidRPr="0070393E" w:rsidRDefault="00E34496" w:rsidP="00E34496">
      <w:pPr>
        <w:spacing w:after="0"/>
        <w:ind w:left="10" w:right="306" w:hanging="1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>Nomina esperto su richiesta della famiglia</w:t>
      </w:r>
    </w:p>
    <w:p w14:paraId="77205BD9" w14:textId="4D9C3754" w:rsidR="00E34496" w:rsidRPr="0070393E" w:rsidRDefault="00E34496" w:rsidP="00E34496">
      <w:pPr>
        <w:spacing w:after="71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lastRenderedPageBreak/>
        <w:t>Secondo quanto disposto dal D.I. n. 182/2020 all’art. 3, c. 6 “Il Dirigente scolastico può autorizzare, ove richiesto, la partecipazione di non più di un esperto indicato dalla famiglia</w:t>
      </w:r>
      <w:r w:rsidR="004D29C6" w:rsidRPr="0070393E">
        <w:rPr>
          <w:rFonts w:ascii="Times New Roman" w:eastAsia="Times New Roman" w:hAnsi="Times New Roman" w:cs="Times New Roman"/>
        </w:rPr>
        <w:t>”</w:t>
      </w:r>
      <w:r w:rsidRPr="0070393E">
        <w:rPr>
          <w:rFonts w:ascii="Times New Roman" w:eastAsia="Times New Roman" w:hAnsi="Times New Roman" w:cs="Times New Roman"/>
        </w:rPr>
        <w:t>. La partecipazione dello specialista privato può avvenire solo a titolo</w:t>
      </w:r>
      <w:r w:rsidR="004D29C6" w:rsidRPr="0070393E">
        <w:rPr>
          <w:rFonts w:ascii="Times New Roman" w:eastAsia="Times New Roman" w:hAnsi="Times New Roman" w:cs="Times New Roman"/>
        </w:rPr>
        <w:t xml:space="preserve"> gratuito </w:t>
      </w:r>
      <w:r w:rsidRPr="0070393E">
        <w:rPr>
          <w:rFonts w:ascii="Times New Roman" w:eastAsia="Times New Roman" w:hAnsi="Times New Roman" w:cs="Times New Roman"/>
        </w:rPr>
        <w:t xml:space="preserve">e con valore consultivo e non decisionale. </w:t>
      </w:r>
    </w:p>
    <w:p w14:paraId="7F50CCBD" w14:textId="77777777" w:rsidR="00E34496" w:rsidRPr="0070393E" w:rsidRDefault="00E34496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</w:p>
    <w:p w14:paraId="4AFCE952" w14:textId="77777777" w:rsidR="003B471C" w:rsidRPr="0070393E" w:rsidRDefault="000E5304">
      <w:pPr>
        <w:pStyle w:val="Titolo3"/>
      </w:pPr>
      <w:r w:rsidRPr="0070393E">
        <w:t xml:space="preserve">Art. </w:t>
      </w:r>
      <w:r w:rsidR="003B471C" w:rsidRPr="0070393E">
        <w:t>6</w:t>
      </w:r>
      <w:r w:rsidRPr="0070393E">
        <w:t xml:space="preserve"> </w:t>
      </w:r>
    </w:p>
    <w:p w14:paraId="2A30CBF0" w14:textId="638FC840" w:rsidR="00AB7051" w:rsidRPr="0070393E" w:rsidRDefault="000E5304">
      <w:pPr>
        <w:pStyle w:val="Titolo3"/>
      </w:pPr>
      <w:r w:rsidRPr="0070393E">
        <w:t>Funzioni del GLO</w:t>
      </w:r>
      <w:r w:rsidRPr="0070393E">
        <w:rPr>
          <w:b w:val="0"/>
          <w:sz w:val="22"/>
        </w:rPr>
        <w:t xml:space="preserve"> </w:t>
      </w:r>
      <w:r w:rsidRPr="0070393E">
        <w:t xml:space="preserve">  </w:t>
      </w:r>
    </w:p>
    <w:p w14:paraId="54D33BAA" w14:textId="77777777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Il GLO svolge le seguenti funzioni:  </w:t>
      </w:r>
      <w:r w:rsidRPr="0070393E">
        <w:rPr>
          <w:rFonts w:ascii="Times New Roman" w:hAnsi="Times New Roman" w:cs="Times New Roman"/>
        </w:rPr>
        <w:t xml:space="preserve">  </w:t>
      </w:r>
    </w:p>
    <w:p w14:paraId="70913709" w14:textId="77777777" w:rsidR="00AB7051" w:rsidRPr="0070393E" w:rsidRDefault="000E5304" w:rsidP="000E5304">
      <w:pPr>
        <w:pStyle w:val="Paragrafoelenco"/>
        <w:numPr>
          <w:ilvl w:val="0"/>
          <w:numId w:val="3"/>
        </w:numPr>
        <w:spacing w:after="114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definizione del PEI;  </w:t>
      </w:r>
      <w:r w:rsidRPr="0070393E">
        <w:rPr>
          <w:rFonts w:ascii="Times New Roman" w:hAnsi="Times New Roman" w:cs="Times New Roman"/>
        </w:rPr>
        <w:t xml:space="preserve">  </w:t>
      </w:r>
    </w:p>
    <w:p w14:paraId="0DF94138" w14:textId="77777777" w:rsidR="00AB7051" w:rsidRPr="0070393E" w:rsidRDefault="000E5304" w:rsidP="000E5304">
      <w:pPr>
        <w:pStyle w:val="Paragrafoelenco"/>
        <w:numPr>
          <w:ilvl w:val="0"/>
          <w:numId w:val="3"/>
        </w:numPr>
        <w:spacing w:after="25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verifica del processo d’inclusione;  </w:t>
      </w:r>
      <w:r w:rsidRPr="0070393E">
        <w:rPr>
          <w:rFonts w:ascii="Times New Roman" w:hAnsi="Times New Roman" w:cs="Times New Roman"/>
        </w:rPr>
        <w:t xml:space="preserve">  </w:t>
      </w:r>
    </w:p>
    <w:p w14:paraId="32A2F932" w14:textId="77777777" w:rsidR="000E5304" w:rsidRPr="0070393E" w:rsidRDefault="000E5304" w:rsidP="000E5304">
      <w:pPr>
        <w:pStyle w:val="Paragrafoelenco"/>
        <w:numPr>
          <w:ilvl w:val="0"/>
          <w:numId w:val="3"/>
        </w:numPr>
        <w:spacing w:after="133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proposta della quantificazione delle ore di sostegno e delle altre misure di sostegno (presenza e ore dell’AEC, ecc.), tenuto conto del Profilo di Funzionamento. È dunque l’organismo deputato all’elaborazione e alla firma del PEI. </w:t>
      </w:r>
    </w:p>
    <w:p w14:paraId="3EB5B9A2" w14:textId="7199C18C" w:rsidR="00AB7051" w:rsidRPr="0070393E" w:rsidRDefault="000E5304" w:rsidP="000E5304">
      <w:pPr>
        <w:spacing w:after="133" w:line="247" w:lineRule="auto"/>
        <w:ind w:right="306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Con l’approvazione del </w:t>
      </w:r>
      <w:proofErr w:type="spellStart"/>
      <w:r w:rsidRPr="0070393E">
        <w:rPr>
          <w:rFonts w:ascii="Times New Roman" w:eastAsia="Times New Roman" w:hAnsi="Times New Roman" w:cs="Times New Roman"/>
        </w:rPr>
        <w:t>D.Lgs.</w:t>
      </w:r>
      <w:proofErr w:type="spellEnd"/>
      <w:r w:rsidRPr="0070393E">
        <w:rPr>
          <w:rFonts w:ascii="Times New Roman" w:eastAsia="Times New Roman" w:hAnsi="Times New Roman" w:cs="Times New Roman"/>
        </w:rPr>
        <w:t xml:space="preserve"> 66/17 e </w:t>
      </w:r>
      <w:proofErr w:type="spellStart"/>
      <w:r w:rsidRPr="0070393E">
        <w:rPr>
          <w:rFonts w:ascii="Times New Roman" w:eastAsia="Times New Roman" w:hAnsi="Times New Roman" w:cs="Times New Roman"/>
        </w:rPr>
        <w:t>D.Lgs.</w:t>
      </w:r>
      <w:proofErr w:type="spellEnd"/>
      <w:r w:rsidRPr="0070393E">
        <w:rPr>
          <w:rFonts w:ascii="Times New Roman" w:eastAsia="Times New Roman" w:hAnsi="Times New Roman" w:cs="Times New Roman"/>
        </w:rPr>
        <w:t xml:space="preserve"> 96/19, il PEI diviene parte integrante del </w:t>
      </w:r>
      <w:proofErr w:type="gramStart"/>
      <w:r w:rsidRPr="0070393E">
        <w:rPr>
          <w:rFonts w:ascii="Times New Roman" w:eastAsia="Times New Roman" w:hAnsi="Times New Roman" w:cs="Times New Roman"/>
        </w:rPr>
        <w:t>Progetto  Individuale</w:t>
      </w:r>
      <w:proofErr w:type="gramEnd"/>
      <w:r w:rsidRPr="0070393E">
        <w:rPr>
          <w:rFonts w:ascii="Times New Roman" w:eastAsia="Times New Roman" w:hAnsi="Times New Roman" w:cs="Times New Roman"/>
        </w:rPr>
        <w:t xml:space="preserve"> (di cui all’articolo 14 della Legge 8 novembre 2000 n. 328).  </w:t>
      </w:r>
      <w:r w:rsidRPr="0070393E">
        <w:rPr>
          <w:rFonts w:ascii="Times New Roman" w:hAnsi="Times New Roman" w:cs="Times New Roman"/>
        </w:rPr>
        <w:t xml:space="preserve">  </w:t>
      </w:r>
    </w:p>
    <w:p w14:paraId="5C9F5F0E" w14:textId="77777777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La normativa dice che viene “elaborato e approvato” dal GLO e tiene conto dell’accertamento della condizione di disabilità in età evolutiva ai fini dell’inclusione scolastica e del Profilo di Funzionamento, avendo particolare riguardo nell’indicazione dei facilitatori e delle barriere, secondo la prospettiva </w:t>
      </w:r>
      <w:proofErr w:type="spellStart"/>
      <w:r w:rsidRPr="0070393E">
        <w:rPr>
          <w:rFonts w:ascii="Times New Roman" w:eastAsia="Times New Roman" w:hAnsi="Times New Roman" w:cs="Times New Roman"/>
        </w:rPr>
        <w:t>biopsico</w:t>
      </w:r>
      <w:proofErr w:type="spellEnd"/>
      <w:r w:rsidRPr="0070393E">
        <w:rPr>
          <w:rFonts w:ascii="Times New Roman" w:eastAsia="Times New Roman" w:hAnsi="Times New Roman" w:cs="Times New Roman"/>
        </w:rPr>
        <w:t xml:space="preserve">-sociale alla base della classificazione ICF dell’OMS.  </w:t>
      </w:r>
      <w:r w:rsidRPr="0070393E">
        <w:rPr>
          <w:rFonts w:ascii="Times New Roman" w:hAnsi="Times New Roman" w:cs="Times New Roman"/>
        </w:rPr>
        <w:t xml:space="preserve">  </w:t>
      </w:r>
    </w:p>
    <w:p w14:paraId="6DA3362D" w14:textId="77777777" w:rsidR="00AB7051" w:rsidRPr="0070393E" w:rsidRDefault="000E5304">
      <w:pPr>
        <w:spacing w:after="22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Il PEI esplicita le modalità di verifica e i criteri di valutazione in relazione alla programmazione individualizzata, gli interventi di inclusione svolti dal personale docente nell’ambito della classe e in progetti specifici, nonché gli eventuali bisogni di assistenza igienica e di base, svolti dal personale ausiliario nell’ambito del plesso scolastico, e la proposta delle risorse professionali da destinare all’assistenza educativa, all’autonomia e alla comunicazione dello studente con e al sostegno alla classe.  </w:t>
      </w:r>
      <w:r w:rsidRPr="0070393E">
        <w:rPr>
          <w:rFonts w:ascii="Times New Roman" w:hAnsi="Times New Roman" w:cs="Times New Roman"/>
        </w:rPr>
        <w:t xml:space="preserve">  </w:t>
      </w:r>
    </w:p>
    <w:p w14:paraId="29625968" w14:textId="250C9663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Per quest’ultimo aspetto è nel PEI che specificatamente si deve quantificare la proposta del numero di ore di sostegno e di assistenza. Il </w:t>
      </w:r>
      <w:proofErr w:type="spellStart"/>
      <w:r w:rsidRPr="0070393E">
        <w:rPr>
          <w:rFonts w:ascii="Times New Roman" w:eastAsia="Times New Roman" w:hAnsi="Times New Roman" w:cs="Times New Roman"/>
        </w:rPr>
        <w:t>D.Lgs.</w:t>
      </w:r>
      <w:proofErr w:type="spellEnd"/>
      <w:r w:rsidRPr="0070393E">
        <w:rPr>
          <w:rFonts w:ascii="Times New Roman" w:eastAsia="Times New Roman" w:hAnsi="Times New Roman" w:cs="Times New Roman"/>
        </w:rPr>
        <w:t xml:space="preserve"> 66/17 (art. 7, comma 2, lettere g e h) specifica che deve essere redatto “in via provvisoria entro Giugno e in via definitiva, di norma, non oltre il mese di Ottobre ed è aggiornato in presenza di nuove e sopravvenute condizioni di funzionamento della persona”.  </w:t>
      </w:r>
      <w:r w:rsidRPr="0070393E">
        <w:rPr>
          <w:rFonts w:ascii="Times New Roman" w:hAnsi="Times New Roman" w:cs="Times New Roman"/>
        </w:rPr>
        <w:t xml:space="preserve">  </w:t>
      </w:r>
    </w:p>
    <w:p w14:paraId="3D0CA467" w14:textId="77777777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Inoltre “è soggetto a verifiche periodiche nel corso dell’anno scolastico al fine di accertare il raggiungimento degli obiettivi e apportare eventuali modifiche ed integrazioni”.  </w:t>
      </w:r>
      <w:r w:rsidRPr="0070393E">
        <w:rPr>
          <w:rFonts w:ascii="Times New Roman" w:hAnsi="Times New Roman" w:cs="Times New Roman"/>
        </w:rPr>
        <w:t xml:space="preserve">  </w:t>
      </w:r>
    </w:p>
    <w:p w14:paraId="290BD10C" w14:textId="77777777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Nel passaggio tra i gradi d’istruzione, è assicurata l’interlocuzione tra i docenti della scuola di provenienza e quelli della scuola di destinazione.  </w:t>
      </w:r>
      <w:r w:rsidRPr="0070393E">
        <w:rPr>
          <w:rFonts w:ascii="Times New Roman" w:hAnsi="Times New Roman" w:cs="Times New Roman"/>
        </w:rPr>
        <w:t xml:space="preserve">  </w:t>
      </w:r>
    </w:p>
    <w:p w14:paraId="455F73BB" w14:textId="77777777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Nel caso di trasferimento d’iscrizione è garantita l’interlocuzione tra le istituzioni scolastiche interessate ed è ridefinito sulla base delle eventuali diverse condizioni contestuali della scuola di destinazione”.  </w:t>
      </w:r>
      <w:r w:rsidRPr="0070393E">
        <w:rPr>
          <w:rFonts w:ascii="Times New Roman" w:hAnsi="Times New Roman" w:cs="Times New Roman"/>
        </w:rPr>
        <w:t xml:space="preserve">  </w:t>
      </w:r>
    </w:p>
    <w:p w14:paraId="79E79383" w14:textId="3BD134C4" w:rsidR="00AB7051" w:rsidRPr="0070393E" w:rsidRDefault="000E5304">
      <w:pPr>
        <w:spacing w:after="50" w:line="247" w:lineRule="auto"/>
        <w:ind w:left="-5" w:right="306" w:hanging="10"/>
        <w:jc w:val="both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</w:rPr>
        <w:t xml:space="preserve">I tempi previsti per l’elaborazione del PEI definiscono naturalmente anche i momenti di convocazione del GLO, la cui competenza spetta alla scuola. </w:t>
      </w:r>
      <w:proofErr w:type="gramStart"/>
      <w:r w:rsidRPr="0070393E">
        <w:rPr>
          <w:rFonts w:ascii="Times New Roman" w:eastAsia="Times New Roman" w:hAnsi="Times New Roman" w:cs="Times New Roman"/>
        </w:rPr>
        <w:t>E’</w:t>
      </w:r>
      <w:proofErr w:type="gramEnd"/>
      <w:r w:rsidRPr="0070393E">
        <w:rPr>
          <w:rFonts w:ascii="Times New Roman" w:eastAsia="Times New Roman" w:hAnsi="Times New Roman" w:cs="Times New Roman"/>
        </w:rPr>
        <w:t xml:space="preserve"> compito del D.S.</w:t>
      </w:r>
      <w:r w:rsidR="0070393E" w:rsidRPr="0070393E">
        <w:rPr>
          <w:rFonts w:ascii="Times New Roman" w:eastAsia="Times New Roman" w:hAnsi="Times New Roman" w:cs="Times New Roman"/>
        </w:rPr>
        <w:t>, dopo accordo con l’U.O. dell’ASL,</w:t>
      </w:r>
      <w:r w:rsidRPr="0070393E">
        <w:rPr>
          <w:rFonts w:ascii="Times New Roman" w:eastAsia="Times New Roman" w:hAnsi="Times New Roman" w:cs="Times New Roman"/>
        </w:rPr>
        <w:t xml:space="preserve"> emanare la convocazione in forma di comunicazione e in tempi validi perché le varie componenti possano averne notizia e possano partecipare.  </w:t>
      </w:r>
      <w:r w:rsidRPr="0070393E">
        <w:rPr>
          <w:rFonts w:ascii="Times New Roman" w:hAnsi="Times New Roman" w:cs="Times New Roman"/>
        </w:rPr>
        <w:t xml:space="preserve">  </w:t>
      </w:r>
    </w:p>
    <w:p w14:paraId="29E05E83" w14:textId="69D2F5FB" w:rsidR="00AB7051" w:rsidRPr="0070393E" w:rsidRDefault="000E5304" w:rsidP="000E5304">
      <w:pPr>
        <w:spacing w:after="28"/>
        <w:rPr>
          <w:rFonts w:ascii="Times New Roman" w:hAnsi="Times New Roman" w:cs="Times New Roman"/>
        </w:rPr>
      </w:pPr>
      <w:r w:rsidRPr="0070393E">
        <w:rPr>
          <w:rFonts w:ascii="Times New Roman" w:eastAsia="Times New Roman" w:hAnsi="Times New Roman" w:cs="Times New Roman"/>
          <w:b/>
        </w:rPr>
        <w:t xml:space="preserve"> </w:t>
      </w:r>
      <w:r w:rsidRPr="0070393E">
        <w:rPr>
          <w:rFonts w:ascii="Times New Roman" w:eastAsia="Times New Roman" w:hAnsi="Times New Roman" w:cs="Times New Roman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p w14:paraId="66425A80" w14:textId="49DD526A" w:rsidR="00AB7051" w:rsidRPr="0070393E" w:rsidRDefault="00AB7051" w:rsidP="000E5304">
      <w:pPr>
        <w:spacing w:after="42"/>
        <w:rPr>
          <w:rFonts w:ascii="Times New Roman" w:hAnsi="Times New Roman" w:cs="Times New Roman"/>
        </w:rPr>
      </w:pPr>
    </w:p>
    <w:p w14:paraId="1A96DE02" w14:textId="51380D6B" w:rsidR="00AB7051" w:rsidRPr="0070393E" w:rsidRDefault="000E5304" w:rsidP="000E5304">
      <w:pPr>
        <w:spacing w:after="0"/>
        <w:ind w:right="335" w:firstLine="5670"/>
        <w:jc w:val="center"/>
        <w:rPr>
          <w:rFonts w:ascii="Times New Roman" w:hAnsi="Times New Roman" w:cs="Times New Roman"/>
          <w:b/>
          <w:bCs/>
        </w:rPr>
      </w:pPr>
      <w:r w:rsidRPr="0070393E">
        <w:rPr>
          <w:rFonts w:ascii="Times New Roman" w:hAnsi="Times New Roman" w:cs="Times New Roman"/>
          <w:b/>
          <w:bCs/>
        </w:rPr>
        <w:t>IL DIRIGENTE SCOLASTICO</w:t>
      </w:r>
    </w:p>
    <w:p w14:paraId="4294FA23" w14:textId="78133CC9" w:rsidR="00AB7051" w:rsidRPr="0070393E" w:rsidRDefault="0070393E" w:rsidP="000E5304">
      <w:pPr>
        <w:spacing w:after="0"/>
        <w:ind w:firstLine="5670"/>
        <w:jc w:val="center"/>
        <w:rPr>
          <w:rFonts w:ascii="Times New Roman" w:hAnsi="Times New Roman" w:cs="Times New Roman"/>
          <w:b/>
          <w:bCs/>
        </w:rPr>
      </w:pPr>
      <w:r w:rsidRPr="0070393E">
        <w:rPr>
          <w:rFonts w:ascii="Times New Roman" w:hAnsi="Times New Roman" w:cs="Times New Roman"/>
          <w:b/>
          <w:bCs/>
        </w:rPr>
        <w:t>Saverio Ordine</w:t>
      </w:r>
    </w:p>
    <w:p w14:paraId="684CF7D0" w14:textId="16C9F9B5" w:rsidR="00AB7051" w:rsidRPr="0070393E" w:rsidRDefault="000E5304" w:rsidP="000E5304">
      <w:pPr>
        <w:spacing w:after="18" w:line="216" w:lineRule="auto"/>
        <w:ind w:left="5954" w:right="201" w:firstLine="5670"/>
        <w:jc w:val="center"/>
        <w:rPr>
          <w:rFonts w:ascii="Times New Roman" w:hAnsi="Times New Roman" w:cs="Times New Roman"/>
        </w:rPr>
      </w:pPr>
      <w:r w:rsidRPr="0070393E">
        <w:rPr>
          <w:rFonts w:ascii="Times New Roman" w:eastAsia="Arial" w:hAnsi="Times New Roman" w:cs="Times New Roman"/>
          <w:sz w:val="16"/>
        </w:rPr>
        <w:t>Il presente documento è firmato digitalmente ai sensi e per gli effetti del c.d. Codice dell’Amministrazione</w:t>
      </w:r>
    </w:p>
    <w:p w14:paraId="6BCBE45D" w14:textId="77777777" w:rsidR="00AB7051" w:rsidRPr="0070393E" w:rsidRDefault="000E5304" w:rsidP="000E5304">
      <w:pPr>
        <w:spacing w:after="18" w:line="216" w:lineRule="auto"/>
        <w:ind w:left="5954" w:right="201" w:hanging="25"/>
        <w:rPr>
          <w:rFonts w:ascii="Times New Roman" w:hAnsi="Times New Roman" w:cs="Times New Roman"/>
        </w:rPr>
      </w:pPr>
      <w:r w:rsidRPr="0070393E">
        <w:rPr>
          <w:rFonts w:ascii="Times New Roman" w:eastAsia="Arial" w:hAnsi="Times New Roman" w:cs="Times New Roman"/>
          <w:sz w:val="16"/>
        </w:rPr>
        <w:t>Digitale e norme ad esso connesse</w:t>
      </w:r>
      <w:r w:rsidRPr="0070393E">
        <w:rPr>
          <w:rFonts w:ascii="Times New Roman" w:eastAsia="Times New Roman" w:hAnsi="Times New Roman" w:cs="Times New Roman"/>
          <w:sz w:val="16"/>
        </w:rPr>
        <w:t xml:space="preserve"> </w:t>
      </w:r>
      <w:r w:rsidRPr="0070393E">
        <w:rPr>
          <w:rFonts w:ascii="Times New Roman" w:hAnsi="Times New Roman" w:cs="Times New Roman"/>
        </w:rPr>
        <w:t xml:space="preserve">  </w:t>
      </w:r>
    </w:p>
    <w:sectPr w:rsidR="00AB7051" w:rsidRPr="0070393E" w:rsidSect="000E530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795" w:bottom="1580" w:left="109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4D94" w14:textId="77777777" w:rsidR="00106D3B" w:rsidRDefault="00106D3B">
      <w:pPr>
        <w:spacing w:after="0" w:line="240" w:lineRule="auto"/>
      </w:pPr>
      <w:r>
        <w:separator/>
      </w:r>
    </w:p>
  </w:endnote>
  <w:endnote w:type="continuationSeparator" w:id="0">
    <w:p w14:paraId="263B4711" w14:textId="77777777" w:rsidR="00106D3B" w:rsidRDefault="0010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6E86" w14:textId="679B2AF4" w:rsidR="00AB7051" w:rsidRPr="001248AB" w:rsidRDefault="000E5304" w:rsidP="001248AB">
    <w:pPr>
      <w:pStyle w:val="Pidipagina"/>
    </w:pPr>
    <w:r w:rsidRPr="001248A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43E6" w14:textId="67F6EB50" w:rsidR="00AB7051" w:rsidRPr="001248AB" w:rsidRDefault="000E5304" w:rsidP="001248AB">
    <w:pPr>
      <w:pStyle w:val="Pidipagina"/>
    </w:pPr>
    <w:r w:rsidRPr="001248A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F014" w14:textId="06AE4BB6" w:rsidR="00AB7051" w:rsidRPr="001248AB" w:rsidRDefault="000E5304" w:rsidP="001248AB">
    <w:pPr>
      <w:pStyle w:val="Pidipagina"/>
    </w:pPr>
    <w:r w:rsidRPr="001248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EBEE" w14:textId="77777777" w:rsidR="00106D3B" w:rsidRDefault="00106D3B">
      <w:pPr>
        <w:spacing w:after="0" w:line="240" w:lineRule="auto"/>
      </w:pPr>
      <w:r>
        <w:separator/>
      </w:r>
    </w:p>
  </w:footnote>
  <w:footnote w:type="continuationSeparator" w:id="0">
    <w:p w14:paraId="0DAAAB38" w14:textId="77777777" w:rsidR="00106D3B" w:rsidRDefault="0010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DC3F" w14:textId="7CFCADFB" w:rsidR="00093F36" w:rsidRPr="00093F36" w:rsidRDefault="00093F36" w:rsidP="00093F36">
    <w:pPr>
      <w:spacing w:before="240" w:after="240" w:line="276" w:lineRule="auto"/>
      <w:jc w:val="center"/>
      <w:rPr>
        <w:rFonts w:eastAsia="Times New Roman" w:cs="Times New Roman"/>
        <w:color w:val="auto"/>
        <w:lang w:eastAsia="en-US"/>
      </w:rPr>
    </w:pPr>
    <w:r w:rsidRPr="00093F36">
      <w:rPr>
        <w:rFonts w:eastAsia="Times New Roman" w:cs="Times New Roman"/>
        <w:noProof/>
        <w:color w:val="auto"/>
      </w:rPr>
      <w:drawing>
        <wp:inline distT="0" distB="0" distL="0" distR="0" wp14:anchorId="1A155EA7" wp14:editId="610AF8EE">
          <wp:extent cx="5189220" cy="922020"/>
          <wp:effectExtent l="0" t="0" r="0" b="0"/>
          <wp:docPr id="4" name="Immagine 4" descr="image983464d207c8c153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706564d207c8c15a6" descr="image983464d207c8c153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D6AD7" w14:textId="1B0F20B3" w:rsidR="000F6CBE" w:rsidRPr="000F6CBE" w:rsidRDefault="00093F36" w:rsidP="00093F36">
    <w:pPr>
      <w:spacing w:before="240" w:after="240" w:line="276" w:lineRule="auto"/>
      <w:jc w:val="center"/>
      <w:rPr>
        <w:rFonts w:eastAsia="Times New Roman" w:cs="Times New Roman"/>
        <w:color w:val="auto"/>
        <w:lang w:eastAsia="en-US"/>
      </w:rPr>
    </w:pPr>
    <w:r w:rsidRPr="00093F36">
      <w:rPr>
        <w:rFonts w:eastAsia="Times New Roman" w:cs="Times New Roman"/>
        <w:b/>
        <w:bCs/>
        <w:lang w:eastAsia="en-US"/>
      </w:rPr>
      <w:t>ISTITUTO DI ISTRUZIONE SECONDARIA SUPERIORE - IPSSEOA - LICEO CLASSICO</w:t>
    </w:r>
    <w:r w:rsidRPr="00093F36">
      <w:rPr>
        <w:rFonts w:eastAsia="Times New Roman" w:cs="Times New Roman"/>
        <w:b/>
        <w:bCs/>
        <w:sz w:val="20"/>
        <w:szCs w:val="20"/>
        <w:lang w:eastAsia="en-US"/>
      </w:rPr>
      <w:br/>
      <w:t xml:space="preserve">SEDE LEGALE: Via C. Alvaro, 4 87028 – PRAIA A MARE (CS) </w:t>
    </w:r>
    <w:proofErr w:type="gramStart"/>
    <w:r w:rsidRPr="00093F36">
      <w:rPr>
        <w:rFonts w:eastAsia="Times New Roman" w:cs="Times New Roman"/>
        <w:b/>
        <w:bCs/>
        <w:sz w:val="20"/>
        <w:szCs w:val="20"/>
        <w:lang w:eastAsia="en-US"/>
      </w:rPr>
      <w:t>CM:CSIS</w:t>
    </w:r>
    <w:proofErr w:type="gramEnd"/>
    <w:r w:rsidRPr="00093F36">
      <w:rPr>
        <w:rFonts w:eastAsia="Times New Roman" w:cs="Times New Roman"/>
        <w:b/>
        <w:bCs/>
        <w:sz w:val="20"/>
        <w:szCs w:val="20"/>
        <w:lang w:eastAsia="en-US"/>
      </w:rPr>
      <w:t>03400D - CF: 92004180789</w:t>
    </w:r>
    <w:r w:rsidRPr="00093F36">
      <w:rPr>
        <w:rFonts w:eastAsia="Times New Roman" w:cs="Times New Roman"/>
        <w:b/>
        <w:bCs/>
        <w:sz w:val="20"/>
        <w:szCs w:val="20"/>
        <w:lang w:eastAsia="en-US"/>
      </w:rPr>
      <w:br/>
      <w:t>Tel. 0985 777836 Fax 0985 778864</w:t>
    </w:r>
    <w:r w:rsidRPr="00093F36">
      <w:rPr>
        <w:rFonts w:eastAsia="Times New Roman" w:cs="Times New Roman"/>
        <w:b/>
        <w:bCs/>
        <w:sz w:val="20"/>
        <w:szCs w:val="20"/>
        <w:lang w:eastAsia="en-US"/>
      </w:rPr>
      <w:br/>
      <w:t xml:space="preserve">e-mail : csis03400d@istruzione.it PEC csis03400d@pec.istruzione.it - Sito: </w:t>
    </w:r>
    <w:proofErr w:type="spellStart"/>
    <w:r w:rsidRPr="00093F36">
      <w:rPr>
        <w:rFonts w:eastAsia="Times New Roman" w:cs="Times New Roman"/>
        <w:b/>
        <w:bCs/>
        <w:sz w:val="20"/>
        <w:szCs w:val="20"/>
        <w:lang w:eastAsia="en-US"/>
      </w:rPr>
      <w:t>iispraia.edu.i</w:t>
    </w:r>
    <w:r>
      <w:rPr>
        <w:rFonts w:eastAsia="Times New Roman" w:cs="Times New Roman"/>
        <w:b/>
        <w:bCs/>
        <w:sz w:val="20"/>
        <w:szCs w:val="20"/>
        <w:lang w:eastAsia="en-US"/>
      </w:rPr>
      <w:t>i</w:t>
    </w:r>
    <w:proofErr w:type="spellEnd"/>
  </w:p>
  <w:p w14:paraId="0681EC38" w14:textId="77777777" w:rsidR="000F6CBE" w:rsidRDefault="000F6CBE">
    <w:pPr>
      <w:pStyle w:val="Intestazione"/>
    </w:pPr>
    <w:bookmarkStart w:id="0" w:name="_gjdgxs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59D4"/>
    <w:multiLevelType w:val="hybridMultilevel"/>
    <w:tmpl w:val="C3CE2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94443"/>
    <w:multiLevelType w:val="hybridMultilevel"/>
    <w:tmpl w:val="24089FB2"/>
    <w:lvl w:ilvl="0" w:tplc="0410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" w15:restartNumberingAfterBreak="0">
    <w:nsid w:val="6D11012E"/>
    <w:multiLevelType w:val="hybridMultilevel"/>
    <w:tmpl w:val="DD9A0C00"/>
    <w:lvl w:ilvl="0" w:tplc="CB4A898E">
      <w:start w:val="1"/>
      <w:numFmt w:val="bullet"/>
      <w:lvlText w:val=""/>
      <w:lvlJc w:val="left"/>
      <w:pPr>
        <w:ind w:left="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F025B8">
      <w:start w:val="1"/>
      <w:numFmt w:val="bullet"/>
      <w:lvlText w:val="o"/>
      <w:lvlJc w:val="left"/>
      <w:pPr>
        <w:ind w:left="1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21F2C">
      <w:start w:val="1"/>
      <w:numFmt w:val="bullet"/>
      <w:lvlText w:val="▪"/>
      <w:lvlJc w:val="left"/>
      <w:pPr>
        <w:ind w:left="2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54BD30">
      <w:start w:val="1"/>
      <w:numFmt w:val="bullet"/>
      <w:lvlText w:val="•"/>
      <w:lvlJc w:val="left"/>
      <w:pPr>
        <w:ind w:left="2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AE8DBE">
      <w:start w:val="1"/>
      <w:numFmt w:val="bullet"/>
      <w:lvlText w:val="o"/>
      <w:lvlJc w:val="left"/>
      <w:pPr>
        <w:ind w:left="3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4F6C8">
      <w:start w:val="1"/>
      <w:numFmt w:val="bullet"/>
      <w:lvlText w:val="▪"/>
      <w:lvlJc w:val="left"/>
      <w:pPr>
        <w:ind w:left="4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1645B8">
      <w:start w:val="1"/>
      <w:numFmt w:val="bullet"/>
      <w:lvlText w:val="•"/>
      <w:lvlJc w:val="left"/>
      <w:pPr>
        <w:ind w:left="5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BC22A0">
      <w:start w:val="1"/>
      <w:numFmt w:val="bullet"/>
      <w:lvlText w:val="o"/>
      <w:lvlJc w:val="left"/>
      <w:pPr>
        <w:ind w:left="5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EC5F5C">
      <w:start w:val="1"/>
      <w:numFmt w:val="bullet"/>
      <w:lvlText w:val="▪"/>
      <w:lvlJc w:val="left"/>
      <w:pPr>
        <w:ind w:left="6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505196"/>
    <w:multiLevelType w:val="hybridMultilevel"/>
    <w:tmpl w:val="7A3CC7EC"/>
    <w:lvl w:ilvl="0" w:tplc="44B2E814">
      <w:start w:val="1"/>
      <w:numFmt w:val="bullet"/>
      <w:lvlText w:val=""/>
      <w:lvlJc w:val="left"/>
      <w:pPr>
        <w:ind w:left="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22EA0">
      <w:start w:val="1"/>
      <w:numFmt w:val="bullet"/>
      <w:lvlText w:val="o"/>
      <w:lvlJc w:val="left"/>
      <w:pPr>
        <w:ind w:left="1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E06D8">
      <w:start w:val="1"/>
      <w:numFmt w:val="bullet"/>
      <w:lvlText w:val="▪"/>
      <w:lvlJc w:val="left"/>
      <w:pPr>
        <w:ind w:left="2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2D838">
      <w:start w:val="1"/>
      <w:numFmt w:val="bullet"/>
      <w:lvlText w:val="•"/>
      <w:lvlJc w:val="left"/>
      <w:pPr>
        <w:ind w:left="2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61272">
      <w:start w:val="1"/>
      <w:numFmt w:val="bullet"/>
      <w:lvlText w:val="o"/>
      <w:lvlJc w:val="left"/>
      <w:pPr>
        <w:ind w:left="3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7C9BB6">
      <w:start w:val="1"/>
      <w:numFmt w:val="bullet"/>
      <w:lvlText w:val="▪"/>
      <w:lvlJc w:val="left"/>
      <w:pPr>
        <w:ind w:left="4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74126E">
      <w:start w:val="1"/>
      <w:numFmt w:val="bullet"/>
      <w:lvlText w:val="•"/>
      <w:lvlJc w:val="left"/>
      <w:pPr>
        <w:ind w:left="5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C7422">
      <w:start w:val="1"/>
      <w:numFmt w:val="bullet"/>
      <w:lvlText w:val="o"/>
      <w:lvlJc w:val="left"/>
      <w:pPr>
        <w:ind w:left="5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868C58">
      <w:start w:val="1"/>
      <w:numFmt w:val="bullet"/>
      <w:lvlText w:val="▪"/>
      <w:lvlJc w:val="left"/>
      <w:pPr>
        <w:ind w:left="6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62851535">
    <w:abstractNumId w:val="2"/>
  </w:num>
  <w:num w:numId="2" w16cid:durableId="938219285">
    <w:abstractNumId w:val="3"/>
  </w:num>
  <w:num w:numId="3" w16cid:durableId="124125609">
    <w:abstractNumId w:val="1"/>
  </w:num>
  <w:num w:numId="4" w16cid:durableId="329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51"/>
    <w:rsid w:val="00093F36"/>
    <w:rsid w:val="000C6FBC"/>
    <w:rsid w:val="000E5304"/>
    <w:rsid w:val="000F6CBE"/>
    <w:rsid w:val="00106D3B"/>
    <w:rsid w:val="001248AB"/>
    <w:rsid w:val="002E3AB8"/>
    <w:rsid w:val="003B471C"/>
    <w:rsid w:val="00411EED"/>
    <w:rsid w:val="0042553D"/>
    <w:rsid w:val="004C121D"/>
    <w:rsid w:val="004D29C6"/>
    <w:rsid w:val="00526D50"/>
    <w:rsid w:val="005F3416"/>
    <w:rsid w:val="00684013"/>
    <w:rsid w:val="006E7B03"/>
    <w:rsid w:val="0070392B"/>
    <w:rsid w:val="0070393E"/>
    <w:rsid w:val="007124A5"/>
    <w:rsid w:val="00812D8E"/>
    <w:rsid w:val="008B15AD"/>
    <w:rsid w:val="009B73A1"/>
    <w:rsid w:val="00AB7051"/>
    <w:rsid w:val="00AE665B"/>
    <w:rsid w:val="00C23B2A"/>
    <w:rsid w:val="00C3695D"/>
    <w:rsid w:val="00C64090"/>
    <w:rsid w:val="00D46B8B"/>
    <w:rsid w:val="00D767E0"/>
    <w:rsid w:val="00E34496"/>
    <w:rsid w:val="00E75EB0"/>
    <w:rsid w:val="00EF3F8C"/>
    <w:rsid w:val="00F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83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39"/>
      <w:ind w:right="118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"/>
      <w:ind w:left="10" w:right="29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0E53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5F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3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F8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248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8AB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0393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chivio.icscalea.edu.it/la-didattica/modulistica-genitor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2023-10-06T17:34:00Z</dcterms:created>
  <dcterms:modified xsi:type="dcterms:W3CDTF">2023-10-06T17:34:00Z</dcterms:modified>
</cp:coreProperties>
</file>